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43" w:rsidRPr="00900BE3" w:rsidRDefault="008C0143" w:rsidP="008C0143">
      <w:pPr>
        <w:pStyle w:val="Heading1"/>
        <w:jc w:val="both"/>
        <w:rPr>
          <w:bCs/>
          <w:sz w:val="22"/>
          <w:szCs w:val="22"/>
        </w:rPr>
      </w:pPr>
      <w:r w:rsidRPr="00900BE3">
        <w:rPr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253365</wp:posOffset>
            </wp:positionV>
            <wp:extent cx="619125" cy="466725"/>
            <wp:effectExtent l="19050" t="0" r="9525" b="0"/>
            <wp:wrapTopAndBottom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30A0">
        <w:rPr>
          <w:sz w:val="22"/>
          <w:szCs w:val="22"/>
        </w:rPr>
        <w:t xml:space="preserve"> </w:t>
      </w:r>
      <w:r w:rsidR="001B5FFC">
        <w:rPr>
          <w:sz w:val="22"/>
          <w:szCs w:val="22"/>
        </w:rPr>
        <w:t xml:space="preserve"> </w:t>
      </w:r>
      <w:r w:rsidR="00CA647C">
        <w:rPr>
          <w:sz w:val="22"/>
          <w:szCs w:val="22"/>
        </w:rPr>
        <w:t xml:space="preserve"> </w:t>
      </w:r>
      <w:r w:rsidR="007559D6">
        <w:rPr>
          <w:sz w:val="22"/>
          <w:szCs w:val="22"/>
        </w:rPr>
        <w:t xml:space="preserve"> </w:t>
      </w:r>
      <w:r w:rsidRPr="00900BE3">
        <w:rPr>
          <w:sz w:val="22"/>
          <w:szCs w:val="22"/>
        </w:rPr>
        <w:t xml:space="preserve">REPUBURIKA Y’URWANDA </w:t>
      </w:r>
      <w:r w:rsidRPr="00900BE3">
        <w:rPr>
          <w:sz w:val="22"/>
          <w:szCs w:val="22"/>
        </w:rPr>
        <w:tab/>
      </w:r>
      <w:r w:rsidRPr="00900BE3">
        <w:rPr>
          <w:sz w:val="22"/>
          <w:szCs w:val="22"/>
        </w:rPr>
        <w:tab/>
      </w:r>
      <w:r w:rsidRPr="00900BE3">
        <w:rPr>
          <w:sz w:val="22"/>
          <w:szCs w:val="22"/>
        </w:rPr>
        <w:tab/>
        <w:t xml:space="preserve">                 </w:t>
      </w:r>
      <w:r w:rsidRPr="00900BE3">
        <w:rPr>
          <w:sz w:val="22"/>
          <w:szCs w:val="22"/>
        </w:rPr>
        <w:tab/>
      </w:r>
      <w:r w:rsidRPr="00900BE3">
        <w:rPr>
          <w:sz w:val="22"/>
          <w:szCs w:val="22"/>
        </w:rPr>
        <w:tab/>
      </w:r>
      <w:r w:rsidRPr="00900BE3">
        <w:rPr>
          <w:sz w:val="22"/>
          <w:szCs w:val="22"/>
        </w:rPr>
        <w:tab/>
        <w:t xml:space="preserve">                                         </w:t>
      </w:r>
    </w:p>
    <w:p w:rsidR="008C0143" w:rsidRPr="00900BE3" w:rsidRDefault="008C0143" w:rsidP="008C0143">
      <w:pPr>
        <w:pStyle w:val="Heading4"/>
        <w:tabs>
          <w:tab w:val="left" w:pos="720"/>
        </w:tabs>
        <w:jc w:val="both"/>
        <w:rPr>
          <w:sz w:val="22"/>
          <w:szCs w:val="22"/>
          <w:lang w:val="en-US"/>
        </w:rPr>
      </w:pPr>
      <w:r w:rsidRPr="00900BE3">
        <w:rPr>
          <w:sz w:val="22"/>
          <w:szCs w:val="22"/>
          <w:lang w:val="en-US"/>
        </w:rPr>
        <w:t xml:space="preserve">INTARA Y’IBURENGERAZUBA </w:t>
      </w:r>
    </w:p>
    <w:p w:rsidR="008C0143" w:rsidRPr="00900BE3" w:rsidRDefault="008C0143" w:rsidP="008C0143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900BE3">
        <w:rPr>
          <w:rFonts w:ascii="Times New Roman" w:hAnsi="Times New Roman"/>
          <w:b/>
          <w:bCs/>
          <w:sz w:val="22"/>
          <w:szCs w:val="22"/>
        </w:rPr>
        <w:t>AKARERE KA KARONGI</w:t>
      </w:r>
    </w:p>
    <w:p w:rsidR="008C0143" w:rsidRPr="00900BE3" w:rsidRDefault="008C0143" w:rsidP="008C0143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900BE3">
        <w:rPr>
          <w:b/>
          <w:bCs/>
          <w:sz w:val="22"/>
          <w:szCs w:val="22"/>
          <w:lang w:val="de-DE"/>
        </w:rPr>
        <w:t>karongidistrict@karongi.gov.rw</w:t>
      </w:r>
      <w:r w:rsidRPr="00900BE3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8C0143" w:rsidRPr="00900BE3" w:rsidRDefault="00C52631" w:rsidP="008C0143">
      <w:pPr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hyperlink r:id="rId5" w:history="1">
        <w:r w:rsidR="008C0143" w:rsidRPr="00900BE3">
          <w:rPr>
            <w:rStyle w:val="Hyperlink"/>
            <w:rFonts w:ascii="Times New Roman" w:hAnsi="Times New Roman"/>
            <w:bCs/>
            <w:sz w:val="22"/>
            <w:szCs w:val="22"/>
          </w:rPr>
          <w:t>B.P :</w:t>
        </w:r>
      </w:hyperlink>
      <w:r w:rsidR="008C0143" w:rsidRPr="00900BE3">
        <w:rPr>
          <w:rFonts w:ascii="Times New Roman" w:hAnsi="Times New Roman"/>
          <w:b/>
          <w:bCs/>
          <w:sz w:val="22"/>
          <w:szCs w:val="22"/>
          <w:u w:val="single"/>
        </w:rPr>
        <w:t>23 Kibuye</w:t>
      </w:r>
      <w:r w:rsidR="008C0143" w:rsidRPr="00900BE3">
        <w:rPr>
          <w:rFonts w:ascii="Times New Roman" w:hAnsi="Times New Roman"/>
          <w:sz w:val="22"/>
          <w:szCs w:val="22"/>
        </w:rPr>
        <w:tab/>
      </w:r>
      <w:r w:rsidR="008C0143" w:rsidRPr="00900BE3">
        <w:rPr>
          <w:rFonts w:ascii="Times New Roman" w:hAnsi="Times New Roman"/>
          <w:sz w:val="22"/>
          <w:szCs w:val="22"/>
        </w:rPr>
        <w:tab/>
      </w:r>
      <w:r w:rsidR="008C0143" w:rsidRPr="00900BE3">
        <w:rPr>
          <w:rFonts w:ascii="Times New Roman" w:hAnsi="Times New Roman"/>
          <w:sz w:val="22"/>
          <w:szCs w:val="22"/>
        </w:rPr>
        <w:tab/>
      </w:r>
      <w:r w:rsidR="008C0143" w:rsidRPr="00900BE3">
        <w:rPr>
          <w:rFonts w:ascii="Times New Roman" w:hAnsi="Times New Roman"/>
          <w:sz w:val="22"/>
          <w:szCs w:val="22"/>
        </w:rPr>
        <w:tab/>
      </w:r>
      <w:r w:rsidR="008C0143" w:rsidRPr="00900BE3">
        <w:rPr>
          <w:rFonts w:ascii="Times New Roman" w:hAnsi="Times New Roman"/>
          <w:sz w:val="22"/>
          <w:szCs w:val="22"/>
        </w:rPr>
        <w:tab/>
      </w:r>
      <w:r w:rsidR="008C0143" w:rsidRPr="00900BE3">
        <w:rPr>
          <w:rFonts w:ascii="Times New Roman" w:hAnsi="Times New Roman"/>
          <w:sz w:val="22"/>
          <w:szCs w:val="22"/>
        </w:rPr>
        <w:tab/>
      </w:r>
    </w:p>
    <w:p w:rsidR="008C0143" w:rsidRPr="00900BE3" w:rsidRDefault="008C0143" w:rsidP="008C0143">
      <w:pPr>
        <w:spacing w:after="200"/>
        <w:jc w:val="center"/>
        <w:rPr>
          <w:rFonts w:ascii="Times New Roman" w:hAnsi="Times New Roman"/>
          <w:b/>
          <w:spacing w:val="-2"/>
          <w:sz w:val="22"/>
          <w:szCs w:val="22"/>
          <w:u w:val="single"/>
        </w:rPr>
      </w:pPr>
      <w:r w:rsidRPr="00900BE3">
        <w:rPr>
          <w:rFonts w:ascii="Times New Roman" w:hAnsi="Times New Roman"/>
          <w:b/>
          <w:spacing w:val="-2"/>
          <w:sz w:val="22"/>
          <w:szCs w:val="22"/>
          <w:u w:val="single"/>
        </w:rPr>
        <w:t>AMATANGAZO Y’IPIGANWA</w:t>
      </w:r>
    </w:p>
    <w:p w:rsidR="008C0143" w:rsidRPr="00900BE3" w:rsidRDefault="008C0143" w:rsidP="008C0143">
      <w:pPr>
        <w:spacing w:after="200"/>
        <w:jc w:val="both"/>
        <w:rPr>
          <w:rFonts w:ascii="Times New Roman" w:hAnsi="Times New Roman"/>
          <w:bCs/>
          <w:spacing w:val="-2"/>
          <w:sz w:val="22"/>
          <w:szCs w:val="22"/>
        </w:rPr>
      </w:pPr>
      <w:r w:rsidRPr="00900BE3">
        <w:rPr>
          <w:sz w:val="22"/>
          <w:szCs w:val="22"/>
          <w:lang w:val="de-DE"/>
        </w:rPr>
        <w:t>Akarere ka Karongi karamenyesha  ba Rwiyemezamirimo  babyifuza kandi babifitiye ubushobozi ko gashaka gutanga amasoko akurikira:</w:t>
      </w:r>
    </w:p>
    <w:tbl>
      <w:tblPr>
        <w:tblStyle w:val="TableGrid"/>
        <w:tblW w:w="11160" w:type="dxa"/>
        <w:tblInd w:w="-792" w:type="dxa"/>
        <w:tblLook w:val="0000"/>
      </w:tblPr>
      <w:tblGrid>
        <w:gridCol w:w="2267"/>
        <w:gridCol w:w="3124"/>
        <w:gridCol w:w="1235"/>
        <w:gridCol w:w="1871"/>
        <w:gridCol w:w="1334"/>
        <w:gridCol w:w="1329"/>
      </w:tblGrid>
      <w:tr w:rsidR="008C0143" w:rsidRPr="004A1670" w:rsidTr="00992910">
        <w:trPr>
          <w:trHeight w:val="1277"/>
        </w:trPr>
        <w:tc>
          <w:tcPr>
            <w:tcW w:w="2267" w:type="dxa"/>
          </w:tcPr>
          <w:p w:rsidR="008C0143" w:rsidRPr="00900BE3" w:rsidRDefault="008C0143" w:rsidP="005062E9">
            <w:pPr>
              <w:pStyle w:val="Default"/>
              <w:jc w:val="both"/>
              <w:rPr>
                <w:sz w:val="22"/>
                <w:szCs w:val="22"/>
                <w:lang w:val="de-DE"/>
              </w:rPr>
            </w:pPr>
            <w:r w:rsidRPr="00900BE3">
              <w:rPr>
                <w:b/>
                <w:spacing w:val="-2"/>
                <w:sz w:val="22"/>
                <w:szCs w:val="22"/>
              </w:rPr>
              <w:t>No y’isoko</w:t>
            </w:r>
          </w:p>
        </w:tc>
        <w:tc>
          <w:tcPr>
            <w:tcW w:w="3124" w:type="dxa"/>
          </w:tcPr>
          <w:p w:rsidR="008C0143" w:rsidRPr="00900BE3" w:rsidRDefault="008C0143" w:rsidP="00900BE3">
            <w:pPr>
              <w:widowControl/>
              <w:spacing w:after="200" w:line="276" w:lineRule="auto"/>
              <w:rPr>
                <w:rFonts w:ascii="Times New Roman" w:hAnsi="Times New Roman"/>
                <w:color w:val="000000"/>
                <w:szCs w:val="22"/>
                <w:lang w:val="de-DE" w:eastAsia="fr-FR"/>
              </w:rPr>
            </w:pPr>
            <w:r w:rsidRPr="00900BE3">
              <w:rPr>
                <w:rFonts w:ascii="Times New Roman" w:hAnsi="Times New Roman"/>
                <w:b/>
                <w:spacing w:val="-2"/>
                <w:szCs w:val="22"/>
                <w:lang w:val="fr-FR"/>
              </w:rPr>
              <w:t>Inyito y’isoko</w:t>
            </w:r>
          </w:p>
        </w:tc>
        <w:tc>
          <w:tcPr>
            <w:tcW w:w="1235" w:type="dxa"/>
          </w:tcPr>
          <w:p w:rsidR="008C0143" w:rsidRPr="00900BE3" w:rsidRDefault="008C0143" w:rsidP="005062E9">
            <w:pPr>
              <w:spacing w:after="200"/>
              <w:jc w:val="both"/>
              <w:rPr>
                <w:rFonts w:ascii="Times New Roman" w:hAnsi="Times New Roman"/>
                <w:b/>
                <w:spacing w:val="-2"/>
                <w:szCs w:val="22"/>
                <w:lang w:val="fr-FR"/>
              </w:rPr>
            </w:pPr>
            <w:r w:rsidRPr="00900BE3">
              <w:rPr>
                <w:rFonts w:ascii="Times New Roman" w:hAnsi="Times New Roman"/>
                <w:b/>
                <w:spacing w:val="-2"/>
                <w:szCs w:val="22"/>
                <w:lang w:val="fr-FR"/>
              </w:rPr>
              <w:t>Ikiguzi cy’igitabo</w:t>
            </w:r>
          </w:p>
        </w:tc>
        <w:tc>
          <w:tcPr>
            <w:tcW w:w="1871" w:type="dxa"/>
          </w:tcPr>
          <w:p w:rsidR="008C0143" w:rsidRPr="00900BE3" w:rsidRDefault="008C0143" w:rsidP="005062E9">
            <w:pPr>
              <w:spacing w:after="200"/>
              <w:jc w:val="both"/>
              <w:rPr>
                <w:rFonts w:ascii="Times New Roman" w:hAnsi="Times New Roman"/>
                <w:b/>
                <w:spacing w:val="-2"/>
                <w:szCs w:val="22"/>
                <w:lang w:val="fr-FR"/>
              </w:rPr>
            </w:pPr>
            <w:r w:rsidRPr="00900BE3">
              <w:rPr>
                <w:rFonts w:ascii="Times New Roman" w:hAnsi="Times New Roman"/>
                <w:b/>
                <w:spacing w:val="-2"/>
                <w:szCs w:val="22"/>
                <w:lang w:val="fr-FR"/>
              </w:rPr>
              <w:t>Ingwate y’inyandiko y’ipiganwa</w:t>
            </w:r>
          </w:p>
        </w:tc>
        <w:tc>
          <w:tcPr>
            <w:tcW w:w="1334" w:type="dxa"/>
          </w:tcPr>
          <w:p w:rsidR="008C0143" w:rsidRPr="00900BE3" w:rsidRDefault="008C0143" w:rsidP="005062E9">
            <w:pPr>
              <w:pStyle w:val="Default"/>
              <w:rPr>
                <w:sz w:val="22"/>
                <w:szCs w:val="22"/>
                <w:lang w:val="de-DE"/>
              </w:rPr>
            </w:pPr>
            <w:r w:rsidRPr="00900BE3">
              <w:rPr>
                <w:b/>
                <w:spacing w:val="-2"/>
                <w:sz w:val="22"/>
                <w:szCs w:val="22"/>
              </w:rPr>
              <w:t>Umunsi n’isaha byo  gutanga inyandiko z’ipiganwa</w:t>
            </w:r>
          </w:p>
        </w:tc>
        <w:tc>
          <w:tcPr>
            <w:tcW w:w="1329" w:type="dxa"/>
          </w:tcPr>
          <w:p w:rsidR="008C0143" w:rsidRPr="007559D6" w:rsidRDefault="008C0143" w:rsidP="005062E9">
            <w:pPr>
              <w:spacing w:after="200"/>
              <w:jc w:val="both"/>
              <w:rPr>
                <w:rFonts w:ascii="Times New Roman" w:hAnsi="Times New Roman"/>
                <w:b/>
                <w:spacing w:val="-2"/>
                <w:szCs w:val="22"/>
                <w:lang w:val="de-DE"/>
              </w:rPr>
            </w:pPr>
            <w:r w:rsidRPr="007559D6">
              <w:rPr>
                <w:rFonts w:ascii="Times New Roman" w:hAnsi="Times New Roman"/>
                <w:b/>
                <w:spacing w:val="-2"/>
                <w:szCs w:val="22"/>
                <w:lang w:val="de-DE"/>
              </w:rPr>
              <w:t>Umunsi n’isaha byo gufungura inyandiko z’ipiganwa</w:t>
            </w:r>
          </w:p>
        </w:tc>
      </w:tr>
      <w:tr w:rsidR="00F25235" w:rsidRPr="00847F4B" w:rsidTr="00847F4B">
        <w:trPr>
          <w:trHeight w:val="521"/>
        </w:trPr>
        <w:tc>
          <w:tcPr>
            <w:tcW w:w="2267" w:type="dxa"/>
          </w:tcPr>
          <w:p w:rsidR="00F25235" w:rsidRPr="00847F4B" w:rsidRDefault="00F25235" w:rsidP="002D363F">
            <w:pPr>
              <w:spacing w:after="200"/>
              <w:jc w:val="both"/>
              <w:rPr>
                <w:spacing w:val="-2"/>
                <w:sz w:val="20"/>
                <w:lang w:val="de-DE"/>
              </w:rPr>
            </w:pPr>
            <w:r w:rsidRPr="00847F4B">
              <w:rPr>
                <w:spacing w:val="-2"/>
                <w:sz w:val="20"/>
                <w:lang w:val="de-DE"/>
              </w:rPr>
              <w:t>34/F/DISTRICT//2015-2016/DK</w:t>
            </w:r>
          </w:p>
        </w:tc>
        <w:tc>
          <w:tcPr>
            <w:tcW w:w="3124" w:type="dxa"/>
          </w:tcPr>
          <w:p w:rsidR="00F25235" w:rsidRPr="00847F4B" w:rsidRDefault="00F25235" w:rsidP="002D363F">
            <w:pPr>
              <w:spacing w:after="200"/>
              <w:rPr>
                <w:rFonts w:ascii="Times New Roman" w:hAnsi="Times New Roman"/>
                <w:sz w:val="20"/>
                <w:lang w:val="fr-FR"/>
              </w:rPr>
            </w:pPr>
            <w:r w:rsidRPr="00847F4B">
              <w:rPr>
                <w:rFonts w:ascii="Times New Roman" w:hAnsi="Times New Roman"/>
                <w:sz w:val="20"/>
                <w:lang w:val="fr-FR"/>
              </w:rPr>
              <w:t>Achat carburant</w:t>
            </w:r>
          </w:p>
        </w:tc>
        <w:tc>
          <w:tcPr>
            <w:tcW w:w="1235" w:type="dxa"/>
          </w:tcPr>
          <w:p w:rsidR="00F25235" w:rsidRPr="00847F4B" w:rsidRDefault="00F25235" w:rsidP="002D363F">
            <w:pPr>
              <w:spacing w:after="200"/>
              <w:jc w:val="both"/>
              <w:rPr>
                <w:rFonts w:ascii="Times New Roman" w:hAnsi="Times New Roman"/>
                <w:spacing w:val="-2"/>
                <w:sz w:val="20"/>
                <w:lang w:val="fr-FR"/>
              </w:rPr>
            </w:pPr>
            <w:r w:rsidRPr="00847F4B">
              <w:rPr>
                <w:rFonts w:ascii="Times New Roman" w:hAnsi="Times New Roman"/>
                <w:spacing w:val="-2"/>
                <w:sz w:val="20"/>
                <w:lang w:val="fr-FR"/>
              </w:rPr>
              <w:t>1000 Frw</w:t>
            </w:r>
          </w:p>
        </w:tc>
        <w:tc>
          <w:tcPr>
            <w:tcW w:w="1871" w:type="dxa"/>
          </w:tcPr>
          <w:p w:rsidR="00F25235" w:rsidRPr="00847F4B" w:rsidRDefault="00F25235" w:rsidP="002D363F">
            <w:pPr>
              <w:spacing w:after="200"/>
              <w:jc w:val="both"/>
              <w:rPr>
                <w:rFonts w:ascii="Times New Roman" w:hAnsi="Times New Roman"/>
                <w:spacing w:val="-2"/>
                <w:sz w:val="20"/>
                <w:lang w:val="fr-FR"/>
              </w:rPr>
            </w:pPr>
            <w:r w:rsidRPr="00847F4B">
              <w:rPr>
                <w:rFonts w:ascii="Times New Roman" w:hAnsi="Times New Roman"/>
                <w:spacing w:val="-2"/>
                <w:sz w:val="20"/>
                <w:lang w:val="fr-FR"/>
              </w:rPr>
              <w:t>1 000 000 Frw</w:t>
            </w:r>
          </w:p>
        </w:tc>
        <w:tc>
          <w:tcPr>
            <w:tcW w:w="1334" w:type="dxa"/>
          </w:tcPr>
          <w:p w:rsidR="00F25235" w:rsidRPr="00847F4B" w:rsidRDefault="0060279C" w:rsidP="002D363F">
            <w:pPr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>
              <w:rPr>
                <w:rFonts w:ascii="Times New Roman" w:hAnsi="Times New Roman"/>
                <w:spacing w:val="-2"/>
                <w:szCs w:val="22"/>
                <w:lang w:val="fr-FR"/>
              </w:rPr>
              <w:t>14</w:t>
            </w:r>
            <w:r w:rsidR="00576913">
              <w:rPr>
                <w:rFonts w:ascii="Times New Roman" w:hAnsi="Times New Roman"/>
                <w:spacing w:val="-2"/>
                <w:szCs w:val="22"/>
                <w:lang w:val="fr-FR"/>
              </w:rPr>
              <w:t>/12</w:t>
            </w:r>
            <w:r w:rsidR="00F25235" w:rsidRPr="00847F4B">
              <w:rPr>
                <w:rFonts w:ascii="Times New Roman" w:hAnsi="Times New Roman"/>
                <w:spacing w:val="-2"/>
                <w:szCs w:val="22"/>
                <w:lang w:val="fr-FR"/>
              </w:rPr>
              <w:t>/2015</w:t>
            </w:r>
          </w:p>
          <w:p w:rsidR="00F25235" w:rsidRPr="00847F4B" w:rsidRDefault="00F25235" w:rsidP="002D363F">
            <w:pPr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 w:rsidRPr="00847F4B">
              <w:rPr>
                <w:rFonts w:ascii="Times New Roman" w:hAnsi="Times New Roman"/>
                <w:spacing w:val="-2"/>
                <w:szCs w:val="22"/>
                <w:lang w:val="fr-FR"/>
              </w:rPr>
              <w:t>10h00  a.m</w:t>
            </w:r>
          </w:p>
        </w:tc>
        <w:tc>
          <w:tcPr>
            <w:tcW w:w="1329" w:type="dxa"/>
          </w:tcPr>
          <w:p w:rsidR="00F25235" w:rsidRPr="00847F4B" w:rsidRDefault="0060279C" w:rsidP="002D363F">
            <w:pPr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>
              <w:rPr>
                <w:rFonts w:ascii="Times New Roman" w:hAnsi="Times New Roman"/>
                <w:spacing w:val="-2"/>
                <w:szCs w:val="22"/>
                <w:lang w:val="fr-FR"/>
              </w:rPr>
              <w:t>14</w:t>
            </w:r>
            <w:r w:rsidR="00576913">
              <w:rPr>
                <w:rFonts w:ascii="Times New Roman" w:hAnsi="Times New Roman"/>
                <w:spacing w:val="-2"/>
                <w:szCs w:val="22"/>
                <w:lang w:val="fr-FR"/>
              </w:rPr>
              <w:t>/12</w:t>
            </w:r>
            <w:r w:rsidR="00F25235" w:rsidRPr="00847F4B">
              <w:rPr>
                <w:rFonts w:ascii="Times New Roman" w:hAnsi="Times New Roman"/>
                <w:spacing w:val="-2"/>
                <w:szCs w:val="22"/>
                <w:lang w:val="fr-FR"/>
              </w:rPr>
              <w:t>/2015</w:t>
            </w:r>
          </w:p>
          <w:p w:rsidR="00F25235" w:rsidRPr="00847F4B" w:rsidRDefault="00F25235" w:rsidP="002D363F">
            <w:pPr>
              <w:spacing w:after="200"/>
              <w:jc w:val="both"/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 w:rsidRPr="00847F4B">
              <w:rPr>
                <w:rFonts w:ascii="Times New Roman" w:hAnsi="Times New Roman"/>
                <w:spacing w:val="-2"/>
                <w:szCs w:val="22"/>
                <w:lang w:val="fr-FR"/>
              </w:rPr>
              <w:t>10h30  a.m</w:t>
            </w:r>
          </w:p>
        </w:tc>
      </w:tr>
      <w:tr w:rsidR="00F25235" w:rsidRPr="00847F4B" w:rsidTr="00847F4B">
        <w:tblPrEx>
          <w:tblLook w:val="04A0"/>
        </w:tblPrEx>
        <w:trPr>
          <w:trHeight w:val="881"/>
        </w:trPr>
        <w:tc>
          <w:tcPr>
            <w:tcW w:w="2267" w:type="dxa"/>
          </w:tcPr>
          <w:p w:rsidR="00F25235" w:rsidRPr="00847F4B" w:rsidRDefault="00F25235" w:rsidP="005062E9">
            <w:pPr>
              <w:spacing w:after="200"/>
              <w:jc w:val="both"/>
              <w:rPr>
                <w:spacing w:val="-2"/>
                <w:sz w:val="20"/>
                <w:lang w:val="de-DE"/>
              </w:rPr>
            </w:pPr>
            <w:r w:rsidRPr="00847F4B">
              <w:rPr>
                <w:spacing w:val="-2"/>
                <w:sz w:val="20"/>
                <w:lang w:val="de-DE"/>
              </w:rPr>
              <w:t>41/F/DISTRICT/2015-2016/DK</w:t>
            </w:r>
          </w:p>
        </w:tc>
        <w:tc>
          <w:tcPr>
            <w:tcW w:w="3124" w:type="dxa"/>
          </w:tcPr>
          <w:p w:rsidR="00F25235" w:rsidRPr="00847F4B" w:rsidRDefault="00F25235" w:rsidP="005062E9">
            <w:pPr>
              <w:spacing w:after="200"/>
              <w:jc w:val="both"/>
              <w:rPr>
                <w:rFonts w:ascii="Times New Roman" w:hAnsi="Times New Roman"/>
                <w:szCs w:val="22"/>
                <w:lang w:val="fr-FR"/>
              </w:rPr>
            </w:pPr>
            <w:r w:rsidRPr="00847F4B">
              <w:rPr>
                <w:rFonts w:ascii="Times New Roman" w:hAnsi="Times New Roman"/>
                <w:szCs w:val="22"/>
                <w:lang w:val="fr-FR"/>
              </w:rPr>
              <w:t>Fourniture des materiels de formations dans le district(Blocs notes,flips cart,bics,etc…</w:t>
            </w:r>
          </w:p>
        </w:tc>
        <w:tc>
          <w:tcPr>
            <w:tcW w:w="1235" w:type="dxa"/>
          </w:tcPr>
          <w:p w:rsidR="00F25235" w:rsidRPr="00847F4B" w:rsidRDefault="00F25235" w:rsidP="005062E9">
            <w:pPr>
              <w:spacing w:after="200"/>
              <w:jc w:val="both"/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 w:rsidRPr="00847F4B">
              <w:rPr>
                <w:rFonts w:ascii="Times New Roman" w:hAnsi="Times New Roman"/>
                <w:spacing w:val="-2"/>
                <w:szCs w:val="22"/>
                <w:lang w:val="fr-FR"/>
              </w:rPr>
              <w:t>2000Frw</w:t>
            </w:r>
          </w:p>
        </w:tc>
        <w:tc>
          <w:tcPr>
            <w:tcW w:w="1871" w:type="dxa"/>
          </w:tcPr>
          <w:p w:rsidR="00F25235" w:rsidRPr="00847F4B" w:rsidRDefault="00F25235" w:rsidP="005062E9">
            <w:pPr>
              <w:spacing w:after="200"/>
              <w:jc w:val="both"/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 w:rsidRPr="00847F4B">
              <w:rPr>
                <w:rFonts w:ascii="Times New Roman" w:hAnsi="Times New Roman"/>
                <w:spacing w:val="-2"/>
                <w:szCs w:val="22"/>
                <w:lang w:val="fr-FR"/>
              </w:rPr>
              <w:t>80 000Frw</w:t>
            </w:r>
          </w:p>
        </w:tc>
        <w:tc>
          <w:tcPr>
            <w:tcW w:w="1334" w:type="dxa"/>
          </w:tcPr>
          <w:p w:rsidR="00F25235" w:rsidRPr="00847F4B" w:rsidRDefault="0060279C" w:rsidP="00613F5B">
            <w:pPr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>
              <w:rPr>
                <w:rFonts w:ascii="Times New Roman" w:hAnsi="Times New Roman"/>
                <w:spacing w:val="-2"/>
                <w:szCs w:val="22"/>
                <w:lang w:val="fr-FR"/>
              </w:rPr>
              <w:t>14</w:t>
            </w:r>
            <w:r w:rsidR="00576913">
              <w:rPr>
                <w:rFonts w:ascii="Times New Roman" w:hAnsi="Times New Roman"/>
                <w:spacing w:val="-2"/>
                <w:szCs w:val="22"/>
                <w:lang w:val="fr-FR"/>
              </w:rPr>
              <w:t>/12</w:t>
            </w:r>
            <w:r w:rsidR="00F25235" w:rsidRPr="00847F4B">
              <w:rPr>
                <w:rFonts w:ascii="Times New Roman" w:hAnsi="Times New Roman"/>
                <w:spacing w:val="-2"/>
                <w:szCs w:val="22"/>
                <w:lang w:val="fr-FR"/>
              </w:rPr>
              <w:t>/2015 10h00 a.m</w:t>
            </w:r>
          </w:p>
        </w:tc>
        <w:tc>
          <w:tcPr>
            <w:tcW w:w="1329" w:type="dxa"/>
          </w:tcPr>
          <w:p w:rsidR="00F25235" w:rsidRPr="00847F4B" w:rsidRDefault="0060279C" w:rsidP="00613F5B">
            <w:pPr>
              <w:spacing w:after="200"/>
              <w:jc w:val="both"/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>
              <w:rPr>
                <w:rFonts w:ascii="Times New Roman" w:hAnsi="Times New Roman"/>
                <w:spacing w:val="-2"/>
                <w:szCs w:val="22"/>
                <w:lang w:val="fr-FR"/>
              </w:rPr>
              <w:t>14</w:t>
            </w:r>
            <w:r w:rsidR="00576913">
              <w:rPr>
                <w:rFonts w:ascii="Times New Roman" w:hAnsi="Times New Roman"/>
                <w:spacing w:val="-2"/>
                <w:szCs w:val="22"/>
                <w:lang w:val="fr-FR"/>
              </w:rPr>
              <w:t>/12</w:t>
            </w:r>
            <w:r w:rsidR="00F25235" w:rsidRPr="00847F4B">
              <w:rPr>
                <w:rFonts w:ascii="Times New Roman" w:hAnsi="Times New Roman"/>
                <w:spacing w:val="-2"/>
                <w:szCs w:val="22"/>
                <w:lang w:val="fr-FR"/>
              </w:rPr>
              <w:t>/2015 10h30 a.m</w:t>
            </w:r>
          </w:p>
        </w:tc>
      </w:tr>
      <w:tr w:rsidR="00F25235" w:rsidRPr="00847F4B" w:rsidTr="003978A5">
        <w:tblPrEx>
          <w:tblLook w:val="04A0"/>
        </w:tblPrEx>
        <w:trPr>
          <w:trHeight w:val="890"/>
        </w:trPr>
        <w:tc>
          <w:tcPr>
            <w:tcW w:w="2267" w:type="dxa"/>
          </w:tcPr>
          <w:p w:rsidR="00F25235" w:rsidRPr="00847F4B" w:rsidRDefault="00F25235" w:rsidP="00422F99">
            <w:pPr>
              <w:spacing w:after="200"/>
              <w:jc w:val="both"/>
              <w:rPr>
                <w:spacing w:val="-2"/>
                <w:sz w:val="20"/>
                <w:lang w:val="de-DE"/>
              </w:rPr>
            </w:pPr>
            <w:r w:rsidRPr="00847F4B">
              <w:rPr>
                <w:spacing w:val="-2"/>
                <w:sz w:val="20"/>
                <w:lang w:val="de-DE"/>
              </w:rPr>
              <w:t xml:space="preserve">42/F/DISTRICT/2015-2016/DK </w:t>
            </w:r>
          </w:p>
        </w:tc>
        <w:tc>
          <w:tcPr>
            <w:tcW w:w="3124" w:type="dxa"/>
          </w:tcPr>
          <w:p w:rsidR="00F25235" w:rsidRPr="00847F4B" w:rsidRDefault="00F25235" w:rsidP="00422F99">
            <w:pPr>
              <w:spacing w:after="200"/>
              <w:jc w:val="both"/>
              <w:rPr>
                <w:rFonts w:ascii="Times New Roman" w:hAnsi="Times New Roman"/>
                <w:szCs w:val="22"/>
                <w:lang w:val="fr-FR"/>
              </w:rPr>
            </w:pPr>
            <w:r w:rsidRPr="00847F4B">
              <w:rPr>
                <w:rFonts w:ascii="Times New Roman" w:hAnsi="Times New Roman"/>
                <w:szCs w:val="22"/>
                <w:lang w:val="fr-FR"/>
              </w:rPr>
              <w:t>Kugemura inka 96</w:t>
            </w:r>
          </w:p>
        </w:tc>
        <w:tc>
          <w:tcPr>
            <w:tcW w:w="1235" w:type="dxa"/>
          </w:tcPr>
          <w:p w:rsidR="00F25235" w:rsidRPr="00847F4B" w:rsidRDefault="00F25235" w:rsidP="00422F99">
            <w:pPr>
              <w:spacing w:after="200"/>
              <w:jc w:val="both"/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 w:rsidRPr="00847F4B">
              <w:rPr>
                <w:rFonts w:ascii="Times New Roman" w:hAnsi="Times New Roman"/>
                <w:spacing w:val="-2"/>
                <w:szCs w:val="22"/>
                <w:lang w:val="fr-FR"/>
              </w:rPr>
              <w:t>2000Frw</w:t>
            </w:r>
          </w:p>
        </w:tc>
        <w:tc>
          <w:tcPr>
            <w:tcW w:w="1871" w:type="dxa"/>
          </w:tcPr>
          <w:p w:rsidR="00F25235" w:rsidRPr="00847F4B" w:rsidRDefault="00F25235" w:rsidP="00422F99">
            <w:pPr>
              <w:spacing w:after="200"/>
              <w:jc w:val="both"/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 w:rsidRPr="00847F4B">
              <w:rPr>
                <w:rFonts w:ascii="Times New Roman" w:hAnsi="Times New Roman"/>
                <w:spacing w:val="-2"/>
                <w:szCs w:val="22"/>
                <w:lang w:val="fr-FR"/>
              </w:rPr>
              <w:t>500.000Frw</w:t>
            </w:r>
          </w:p>
        </w:tc>
        <w:tc>
          <w:tcPr>
            <w:tcW w:w="1334" w:type="dxa"/>
          </w:tcPr>
          <w:p w:rsidR="00F25235" w:rsidRPr="00847F4B" w:rsidRDefault="0060279C" w:rsidP="00613F5B">
            <w:pPr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>
              <w:rPr>
                <w:rFonts w:ascii="Times New Roman" w:hAnsi="Times New Roman"/>
                <w:spacing w:val="-2"/>
                <w:szCs w:val="22"/>
                <w:lang w:val="fr-FR"/>
              </w:rPr>
              <w:t>14</w:t>
            </w:r>
            <w:r w:rsidR="00576913">
              <w:rPr>
                <w:rFonts w:ascii="Times New Roman" w:hAnsi="Times New Roman"/>
                <w:spacing w:val="-2"/>
                <w:szCs w:val="22"/>
                <w:lang w:val="fr-FR"/>
              </w:rPr>
              <w:t>/12</w:t>
            </w:r>
            <w:r w:rsidR="00F25235" w:rsidRPr="00847F4B">
              <w:rPr>
                <w:rFonts w:ascii="Times New Roman" w:hAnsi="Times New Roman"/>
                <w:spacing w:val="-2"/>
                <w:szCs w:val="22"/>
                <w:lang w:val="fr-FR"/>
              </w:rPr>
              <w:t>/2015 10h00 a.m</w:t>
            </w:r>
          </w:p>
        </w:tc>
        <w:tc>
          <w:tcPr>
            <w:tcW w:w="1329" w:type="dxa"/>
          </w:tcPr>
          <w:p w:rsidR="00F25235" w:rsidRPr="00847F4B" w:rsidRDefault="0060279C" w:rsidP="00613F5B">
            <w:pPr>
              <w:spacing w:after="200"/>
              <w:jc w:val="both"/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>
              <w:rPr>
                <w:rFonts w:ascii="Times New Roman" w:hAnsi="Times New Roman"/>
                <w:spacing w:val="-2"/>
                <w:szCs w:val="22"/>
                <w:lang w:val="fr-FR"/>
              </w:rPr>
              <w:t>14</w:t>
            </w:r>
            <w:r w:rsidR="00576913">
              <w:rPr>
                <w:rFonts w:ascii="Times New Roman" w:hAnsi="Times New Roman"/>
                <w:spacing w:val="-2"/>
                <w:szCs w:val="22"/>
                <w:lang w:val="fr-FR"/>
              </w:rPr>
              <w:t>/12</w:t>
            </w:r>
            <w:r w:rsidR="00F25235" w:rsidRPr="00847F4B">
              <w:rPr>
                <w:rFonts w:ascii="Times New Roman" w:hAnsi="Times New Roman"/>
                <w:spacing w:val="-2"/>
                <w:szCs w:val="22"/>
                <w:lang w:val="fr-FR"/>
              </w:rPr>
              <w:t>/2015 10h30 a.m</w:t>
            </w:r>
          </w:p>
        </w:tc>
      </w:tr>
      <w:tr w:rsidR="00F25235" w:rsidRPr="00847F4B" w:rsidTr="003978A5">
        <w:tblPrEx>
          <w:tblLook w:val="04A0"/>
        </w:tblPrEx>
        <w:trPr>
          <w:trHeight w:val="890"/>
        </w:trPr>
        <w:tc>
          <w:tcPr>
            <w:tcW w:w="2267" w:type="dxa"/>
          </w:tcPr>
          <w:p w:rsidR="00F25235" w:rsidRPr="00847F4B" w:rsidRDefault="00F25235" w:rsidP="00864E4B">
            <w:pPr>
              <w:spacing w:after="200"/>
              <w:jc w:val="both"/>
              <w:rPr>
                <w:spacing w:val="-2"/>
                <w:sz w:val="20"/>
                <w:lang w:val="de-DE"/>
              </w:rPr>
            </w:pPr>
            <w:r w:rsidRPr="00847F4B">
              <w:rPr>
                <w:spacing w:val="-2"/>
                <w:sz w:val="20"/>
                <w:lang w:val="de-DE"/>
              </w:rPr>
              <w:t xml:space="preserve">43/F/DISTRICT/2015-2016/DK </w:t>
            </w:r>
          </w:p>
        </w:tc>
        <w:tc>
          <w:tcPr>
            <w:tcW w:w="3124" w:type="dxa"/>
          </w:tcPr>
          <w:p w:rsidR="00F25235" w:rsidRPr="00847F4B" w:rsidRDefault="00F25235" w:rsidP="00864E4B">
            <w:pPr>
              <w:spacing w:after="200"/>
              <w:jc w:val="both"/>
              <w:rPr>
                <w:rFonts w:ascii="Times New Roman" w:hAnsi="Times New Roman"/>
                <w:szCs w:val="22"/>
                <w:lang w:val="fr-FR"/>
              </w:rPr>
            </w:pPr>
            <w:r w:rsidRPr="00847F4B">
              <w:rPr>
                <w:rFonts w:ascii="Times New Roman" w:hAnsi="Times New Roman"/>
                <w:szCs w:val="22"/>
                <w:lang w:val="fr-FR"/>
              </w:rPr>
              <w:t>Kugemura  ingurube 213</w:t>
            </w:r>
          </w:p>
        </w:tc>
        <w:tc>
          <w:tcPr>
            <w:tcW w:w="1235" w:type="dxa"/>
          </w:tcPr>
          <w:p w:rsidR="00F25235" w:rsidRPr="00847F4B" w:rsidRDefault="00F25235" w:rsidP="00864E4B">
            <w:pPr>
              <w:spacing w:after="200"/>
              <w:jc w:val="both"/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 w:rsidRPr="00847F4B">
              <w:rPr>
                <w:rFonts w:ascii="Times New Roman" w:hAnsi="Times New Roman"/>
                <w:spacing w:val="-2"/>
                <w:szCs w:val="22"/>
                <w:lang w:val="fr-FR"/>
              </w:rPr>
              <w:t>2000Frw</w:t>
            </w:r>
          </w:p>
        </w:tc>
        <w:tc>
          <w:tcPr>
            <w:tcW w:w="1871" w:type="dxa"/>
          </w:tcPr>
          <w:p w:rsidR="00F25235" w:rsidRPr="00847F4B" w:rsidRDefault="00F25235" w:rsidP="00864E4B">
            <w:pPr>
              <w:spacing w:after="200"/>
              <w:jc w:val="both"/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 w:rsidRPr="00847F4B">
              <w:rPr>
                <w:rFonts w:ascii="Times New Roman" w:hAnsi="Times New Roman"/>
                <w:spacing w:val="-2"/>
                <w:szCs w:val="22"/>
                <w:lang w:val="fr-FR"/>
              </w:rPr>
              <w:t>190.000Frw</w:t>
            </w:r>
          </w:p>
        </w:tc>
        <w:tc>
          <w:tcPr>
            <w:tcW w:w="1334" w:type="dxa"/>
          </w:tcPr>
          <w:p w:rsidR="00F25235" w:rsidRPr="00847F4B" w:rsidRDefault="0060279C" w:rsidP="00864E4B">
            <w:pPr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>
              <w:rPr>
                <w:rFonts w:ascii="Times New Roman" w:hAnsi="Times New Roman"/>
                <w:spacing w:val="-2"/>
                <w:szCs w:val="22"/>
                <w:lang w:val="fr-FR"/>
              </w:rPr>
              <w:t>14</w:t>
            </w:r>
            <w:r w:rsidR="00D073ED">
              <w:rPr>
                <w:rFonts w:ascii="Times New Roman" w:hAnsi="Times New Roman"/>
                <w:spacing w:val="-2"/>
                <w:szCs w:val="22"/>
                <w:lang w:val="fr-FR"/>
              </w:rPr>
              <w:t>/12</w:t>
            </w:r>
            <w:r w:rsidR="00F25235" w:rsidRPr="00847F4B">
              <w:rPr>
                <w:rFonts w:ascii="Times New Roman" w:hAnsi="Times New Roman"/>
                <w:spacing w:val="-2"/>
                <w:szCs w:val="22"/>
                <w:lang w:val="fr-FR"/>
              </w:rPr>
              <w:t>/2015 10h00 a.m</w:t>
            </w:r>
          </w:p>
        </w:tc>
        <w:tc>
          <w:tcPr>
            <w:tcW w:w="1329" w:type="dxa"/>
          </w:tcPr>
          <w:p w:rsidR="00F25235" w:rsidRPr="00847F4B" w:rsidRDefault="0060279C" w:rsidP="00864E4B">
            <w:pPr>
              <w:spacing w:after="200"/>
              <w:jc w:val="both"/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>
              <w:rPr>
                <w:rFonts w:ascii="Times New Roman" w:hAnsi="Times New Roman"/>
                <w:spacing w:val="-2"/>
                <w:szCs w:val="22"/>
                <w:lang w:val="fr-FR"/>
              </w:rPr>
              <w:t>14</w:t>
            </w:r>
            <w:r w:rsidR="00D073ED">
              <w:rPr>
                <w:rFonts w:ascii="Times New Roman" w:hAnsi="Times New Roman"/>
                <w:spacing w:val="-2"/>
                <w:szCs w:val="22"/>
                <w:lang w:val="fr-FR"/>
              </w:rPr>
              <w:t>/12</w:t>
            </w:r>
            <w:r w:rsidR="00F25235" w:rsidRPr="00847F4B">
              <w:rPr>
                <w:rFonts w:ascii="Times New Roman" w:hAnsi="Times New Roman"/>
                <w:spacing w:val="-2"/>
                <w:szCs w:val="22"/>
                <w:lang w:val="fr-FR"/>
              </w:rPr>
              <w:t>/2015 10h30 a.m</w:t>
            </w:r>
          </w:p>
        </w:tc>
      </w:tr>
      <w:tr w:rsidR="00F25235" w:rsidRPr="00847F4B" w:rsidTr="00847F4B">
        <w:tblPrEx>
          <w:tblLook w:val="04A0"/>
        </w:tblPrEx>
        <w:trPr>
          <w:trHeight w:val="1718"/>
        </w:trPr>
        <w:tc>
          <w:tcPr>
            <w:tcW w:w="2267" w:type="dxa"/>
          </w:tcPr>
          <w:p w:rsidR="00F25235" w:rsidRPr="00847F4B" w:rsidRDefault="00F25235" w:rsidP="005062E9">
            <w:pPr>
              <w:spacing w:after="200"/>
              <w:jc w:val="both"/>
              <w:rPr>
                <w:spacing w:val="-2"/>
                <w:sz w:val="20"/>
                <w:lang w:val="de-DE"/>
              </w:rPr>
            </w:pPr>
            <w:r w:rsidRPr="00847F4B">
              <w:rPr>
                <w:spacing w:val="-2"/>
                <w:sz w:val="20"/>
                <w:lang w:val="de-DE"/>
              </w:rPr>
              <w:t>17/T/LODA/2015-2016/DK</w:t>
            </w:r>
          </w:p>
        </w:tc>
        <w:tc>
          <w:tcPr>
            <w:tcW w:w="3124" w:type="dxa"/>
          </w:tcPr>
          <w:p w:rsidR="00F25235" w:rsidRPr="00847F4B" w:rsidRDefault="00F25235" w:rsidP="005062E9">
            <w:pPr>
              <w:spacing w:after="200"/>
              <w:jc w:val="both"/>
              <w:rPr>
                <w:rFonts w:ascii="Times New Roman" w:hAnsi="Times New Roman"/>
                <w:szCs w:val="22"/>
                <w:lang w:val="fr-FR"/>
              </w:rPr>
            </w:pPr>
            <w:r w:rsidRPr="00847F4B">
              <w:rPr>
                <w:rFonts w:ascii="Times New Roman" w:hAnsi="Times New Roman"/>
                <w:szCs w:val="22"/>
                <w:lang w:val="fr-FR"/>
              </w:rPr>
              <w:t>Travaux de contruction Agakiriro (Youth intergrated parck)phase IV</w:t>
            </w:r>
          </w:p>
        </w:tc>
        <w:tc>
          <w:tcPr>
            <w:tcW w:w="1235" w:type="dxa"/>
          </w:tcPr>
          <w:p w:rsidR="00F25235" w:rsidRPr="00847F4B" w:rsidRDefault="00F25235" w:rsidP="005062E9">
            <w:pPr>
              <w:spacing w:after="200"/>
              <w:jc w:val="both"/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 w:rsidRPr="00847F4B">
              <w:rPr>
                <w:rFonts w:ascii="Times New Roman" w:hAnsi="Times New Roman"/>
                <w:spacing w:val="-2"/>
                <w:szCs w:val="22"/>
                <w:lang w:val="fr-FR"/>
              </w:rPr>
              <w:t>2400Frw</w:t>
            </w:r>
          </w:p>
        </w:tc>
        <w:tc>
          <w:tcPr>
            <w:tcW w:w="1871" w:type="dxa"/>
          </w:tcPr>
          <w:p w:rsidR="00F25235" w:rsidRPr="00847F4B" w:rsidRDefault="00F25235" w:rsidP="000E5CA7">
            <w:pPr>
              <w:spacing w:after="200"/>
              <w:jc w:val="both"/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 w:rsidRPr="00847F4B">
              <w:rPr>
                <w:rFonts w:ascii="Times New Roman" w:hAnsi="Times New Roman"/>
                <w:spacing w:val="-2"/>
                <w:szCs w:val="22"/>
                <w:lang w:val="fr-FR"/>
              </w:rPr>
              <w:t>2 800 000Frw</w:t>
            </w:r>
          </w:p>
          <w:p w:rsidR="00F25235" w:rsidRPr="00847F4B" w:rsidRDefault="003C036F" w:rsidP="000E5CA7">
            <w:pPr>
              <w:spacing w:after="200"/>
              <w:jc w:val="both"/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>
              <w:rPr>
                <w:rFonts w:ascii="Times New Roman" w:hAnsi="Times New Roman"/>
                <w:spacing w:val="-2"/>
                <w:szCs w:val="22"/>
                <w:lang w:val="fr-FR"/>
              </w:rPr>
              <w:t>Visite le25</w:t>
            </w:r>
            <w:r w:rsidR="00F25235" w:rsidRPr="00847F4B">
              <w:rPr>
                <w:rFonts w:ascii="Times New Roman" w:hAnsi="Times New Roman"/>
                <w:spacing w:val="-2"/>
                <w:szCs w:val="22"/>
                <w:lang w:val="fr-FR"/>
              </w:rPr>
              <w:t>/11/2015 à 09h00 dans le secteur de Rubengera</w:t>
            </w:r>
          </w:p>
        </w:tc>
        <w:tc>
          <w:tcPr>
            <w:tcW w:w="1334" w:type="dxa"/>
          </w:tcPr>
          <w:p w:rsidR="00F25235" w:rsidRPr="00847F4B" w:rsidRDefault="0060279C" w:rsidP="00613F5B">
            <w:pPr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>
              <w:rPr>
                <w:rFonts w:ascii="Times New Roman" w:hAnsi="Times New Roman"/>
                <w:spacing w:val="-2"/>
                <w:szCs w:val="22"/>
                <w:lang w:val="fr-FR"/>
              </w:rPr>
              <w:t>14</w:t>
            </w:r>
            <w:r w:rsidR="00D073ED">
              <w:rPr>
                <w:rFonts w:ascii="Times New Roman" w:hAnsi="Times New Roman"/>
                <w:spacing w:val="-2"/>
                <w:szCs w:val="22"/>
                <w:lang w:val="fr-FR"/>
              </w:rPr>
              <w:t>/12</w:t>
            </w:r>
            <w:r w:rsidR="00F25235" w:rsidRPr="00847F4B">
              <w:rPr>
                <w:rFonts w:ascii="Times New Roman" w:hAnsi="Times New Roman"/>
                <w:spacing w:val="-2"/>
                <w:szCs w:val="22"/>
                <w:lang w:val="fr-FR"/>
              </w:rPr>
              <w:t>/2015 10h00 a.m</w:t>
            </w:r>
          </w:p>
        </w:tc>
        <w:tc>
          <w:tcPr>
            <w:tcW w:w="1329" w:type="dxa"/>
          </w:tcPr>
          <w:p w:rsidR="00F25235" w:rsidRPr="00847F4B" w:rsidRDefault="0060279C" w:rsidP="00613F5B">
            <w:pPr>
              <w:spacing w:after="200"/>
              <w:jc w:val="both"/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>
              <w:rPr>
                <w:rFonts w:ascii="Times New Roman" w:hAnsi="Times New Roman"/>
                <w:spacing w:val="-2"/>
                <w:szCs w:val="22"/>
                <w:lang w:val="fr-FR"/>
              </w:rPr>
              <w:t>14</w:t>
            </w:r>
            <w:r w:rsidR="00D073ED">
              <w:rPr>
                <w:rFonts w:ascii="Times New Roman" w:hAnsi="Times New Roman"/>
                <w:spacing w:val="-2"/>
                <w:szCs w:val="22"/>
                <w:lang w:val="fr-FR"/>
              </w:rPr>
              <w:t>/12</w:t>
            </w:r>
            <w:r w:rsidR="00F25235" w:rsidRPr="00847F4B">
              <w:rPr>
                <w:rFonts w:ascii="Times New Roman" w:hAnsi="Times New Roman"/>
                <w:spacing w:val="-2"/>
                <w:szCs w:val="22"/>
                <w:lang w:val="fr-FR"/>
              </w:rPr>
              <w:t>/2015 10h30 a.m</w:t>
            </w:r>
          </w:p>
        </w:tc>
      </w:tr>
      <w:tr w:rsidR="00F25235" w:rsidRPr="00847F4B" w:rsidTr="00992910">
        <w:tblPrEx>
          <w:tblLook w:val="04A0"/>
        </w:tblPrEx>
        <w:trPr>
          <w:trHeight w:val="611"/>
        </w:trPr>
        <w:tc>
          <w:tcPr>
            <w:tcW w:w="2267" w:type="dxa"/>
          </w:tcPr>
          <w:p w:rsidR="00F25235" w:rsidRPr="00847F4B" w:rsidRDefault="00F25235" w:rsidP="001E405F">
            <w:pPr>
              <w:spacing w:after="200"/>
              <w:jc w:val="both"/>
              <w:rPr>
                <w:spacing w:val="-2"/>
                <w:sz w:val="20"/>
                <w:lang w:val="de-DE"/>
              </w:rPr>
            </w:pPr>
            <w:r w:rsidRPr="00847F4B">
              <w:rPr>
                <w:spacing w:val="-2"/>
                <w:sz w:val="20"/>
                <w:lang w:val="de-DE"/>
              </w:rPr>
              <w:t>17/S/DISTRICT/2015-2016/DK</w:t>
            </w:r>
          </w:p>
        </w:tc>
        <w:tc>
          <w:tcPr>
            <w:tcW w:w="3124" w:type="dxa"/>
          </w:tcPr>
          <w:p w:rsidR="00F25235" w:rsidRPr="00847F4B" w:rsidRDefault="00F25235" w:rsidP="00613F5B">
            <w:pPr>
              <w:spacing w:after="200"/>
              <w:jc w:val="both"/>
              <w:rPr>
                <w:rFonts w:ascii="Times New Roman" w:hAnsi="Times New Roman"/>
                <w:szCs w:val="22"/>
                <w:lang w:val="fr-FR"/>
              </w:rPr>
            </w:pPr>
            <w:r w:rsidRPr="00847F4B">
              <w:rPr>
                <w:rFonts w:ascii="Times New Roman" w:hAnsi="Times New Roman"/>
                <w:szCs w:val="22"/>
                <w:lang w:val="fr-FR"/>
              </w:rPr>
              <w:t>Reception des personnes et les visiteurs du district dans la zone kibuye</w:t>
            </w:r>
          </w:p>
        </w:tc>
        <w:tc>
          <w:tcPr>
            <w:tcW w:w="1235" w:type="dxa"/>
          </w:tcPr>
          <w:p w:rsidR="00F25235" w:rsidRPr="00847F4B" w:rsidRDefault="00F25235" w:rsidP="001E405F">
            <w:pPr>
              <w:spacing w:after="200"/>
              <w:jc w:val="both"/>
              <w:rPr>
                <w:rFonts w:ascii="Times New Roman" w:hAnsi="Times New Roman"/>
                <w:spacing w:val="-2"/>
                <w:sz w:val="20"/>
                <w:lang w:val="fr-FR"/>
              </w:rPr>
            </w:pPr>
            <w:r w:rsidRPr="00847F4B">
              <w:rPr>
                <w:rFonts w:ascii="Times New Roman" w:hAnsi="Times New Roman"/>
                <w:spacing w:val="-2"/>
                <w:sz w:val="20"/>
                <w:lang w:val="fr-FR"/>
              </w:rPr>
              <w:t>1500Frw</w:t>
            </w:r>
          </w:p>
        </w:tc>
        <w:tc>
          <w:tcPr>
            <w:tcW w:w="1871" w:type="dxa"/>
          </w:tcPr>
          <w:p w:rsidR="00F25235" w:rsidRPr="00847F4B" w:rsidRDefault="00F25235" w:rsidP="001E405F">
            <w:pPr>
              <w:spacing w:after="200"/>
              <w:jc w:val="both"/>
              <w:rPr>
                <w:rFonts w:ascii="Times New Roman" w:hAnsi="Times New Roman"/>
                <w:spacing w:val="-2"/>
                <w:sz w:val="20"/>
                <w:lang w:val="fr-FR"/>
              </w:rPr>
            </w:pPr>
            <w:r w:rsidRPr="00847F4B">
              <w:rPr>
                <w:rFonts w:ascii="Times New Roman" w:hAnsi="Times New Roman"/>
                <w:spacing w:val="-2"/>
                <w:sz w:val="20"/>
                <w:lang w:val="fr-FR"/>
              </w:rPr>
              <w:t>1 200 000Frw</w:t>
            </w:r>
          </w:p>
        </w:tc>
        <w:tc>
          <w:tcPr>
            <w:tcW w:w="1334" w:type="dxa"/>
          </w:tcPr>
          <w:p w:rsidR="00F25235" w:rsidRPr="00847F4B" w:rsidRDefault="0060279C" w:rsidP="00613F5B">
            <w:pPr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>
              <w:rPr>
                <w:rFonts w:ascii="Times New Roman" w:hAnsi="Times New Roman"/>
                <w:spacing w:val="-2"/>
                <w:szCs w:val="22"/>
                <w:lang w:val="fr-FR"/>
              </w:rPr>
              <w:t>14</w:t>
            </w:r>
            <w:r w:rsidR="00D073ED">
              <w:rPr>
                <w:rFonts w:ascii="Times New Roman" w:hAnsi="Times New Roman"/>
                <w:spacing w:val="-2"/>
                <w:szCs w:val="22"/>
                <w:lang w:val="fr-FR"/>
              </w:rPr>
              <w:t>/12</w:t>
            </w:r>
            <w:r w:rsidR="00F25235" w:rsidRPr="00847F4B">
              <w:rPr>
                <w:rFonts w:ascii="Times New Roman" w:hAnsi="Times New Roman"/>
                <w:spacing w:val="-2"/>
                <w:szCs w:val="22"/>
                <w:lang w:val="fr-FR"/>
              </w:rPr>
              <w:t>/2015 10h00 a.m</w:t>
            </w:r>
          </w:p>
        </w:tc>
        <w:tc>
          <w:tcPr>
            <w:tcW w:w="1329" w:type="dxa"/>
          </w:tcPr>
          <w:p w:rsidR="00F25235" w:rsidRPr="00847F4B" w:rsidRDefault="0060279C" w:rsidP="00613F5B">
            <w:pPr>
              <w:spacing w:after="200"/>
              <w:jc w:val="both"/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>
              <w:rPr>
                <w:rFonts w:ascii="Times New Roman" w:hAnsi="Times New Roman"/>
                <w:spacing w:val="-2"/>
                <w:szCs w:val="22"/>
                <w:lang w:val="fr-FR"/>
              </w:rPr>
              <w:t>14</w:t>
            </w:r>
            <w:r w:rsidR="00D073ED">
              <w:rPr>
                <w:rFonts w:ascii="Times New Roman" w:hAnsi="Times New Roman"/>
                <w:spacing w:val="-2"/>
                <w:szCs w:val="22"/>
                <w:lang w:val="fr-FR"/>
              </w:rPr>
              <w:t>/12</w:t>
            </w:r>
            <w:r w:rsidR="00F25235" w:rsidRPr="00847F4B">
              <w:rPr>
                <w:rFonts w:ascii="Times New Roman" w:hAnsi="Times New Roman"/>
                <w:spacing w:val="-2"/>
                <w:szCs w:val="22"/>
                <w:lang w:val="fr-FR"/>
              </w:rPr>
              <w:t>/2015 10h30 a.m</w:t>
            </w:r>
          </w:p>
        </w:tc>
      </w:tr>
      <w:tr w:rsidR="00F25235" w:rsidRPr="00847F4B" w:rsidTr="00847F4B">
        <w:tblPrEx>
          <w:tblLook w:val="04A0"/>
        </w:tblPrEx>
        <w:trPr>
          <w:trHeight w:val="791"/>
        </w:trPr>
        <w:tc>
          <w:tcPr>
            <w:tcW w:w="2267" w:type="dxa"/>
          </w:tcPr>
          <w:p w:rsidR="00F25235" w:rsidRPr="00847F4B" w:rsidRDefault="00F25235" w:rsidP="002D363F">
            <w:pPr>
              <w:spacing w:after="200"/>
              <w:jc w:val="both"/>
              <w:rPr>
                <w:spacing w:val="-2"/>
                <w:sz w:val="20"/>
                <w:lang w:val="de-DE"/>
              </w:rPr>
            </w:pPr>
            <w:r w:rsidRPr="00847F4B">
              <w:rPr>
                <w:spacing w:val="-2"/>
                <w:sz w:val="20"/>
                <w:lang w:val="de-DE"/>
              </w:rPr>
              <w:t>18/S/DISTRICT/2015-2016/DK</w:t>
            </w:r>
          </w:p>
        </w:tc>
        <w:tc>
          <w:tcPr>
            <w:tcW w:w="3124" w:type="dxa"/>
          </w:tcPr>
          <w:p w:rsidR="00F25235" w:rsidRPr="00847F4B" w:rsidRDefault="00F25235" w:rsidP="002D363F">
            <w:pPr>
              <w:spacing w:after="200"/>
              <w:jc w:val="both"/>
              <w:rPr>
                <w:rFonts w:ascii="Times New Roman" w:hAnsi="Times New Roman"/>
                <w:szCs w:val="22"/>
                <w:lang w:val="fr-FR"/>
              </w:rPr>
            </w:pPr>
            <w:r w:rsidRPr="00847F4B">
              <w:rPr>
                <w:rFonts w:ascii="Times New Roman" w:hAnsi="Times New Roman"/>
                <w:szCs w:val="22"/>
                <w:lang w:val="fr-FR"/>
              </w:rPr>
              <w:t>Reception des personnes et les visiteurs du district dans la zone de Rubengera Lot 1 et Lot 2</w:t>
            </w:r>
          </w:p>
        </w:tc>
        <w:tc>
          <w:tcPr>
            <w:tcW w:w="1235" w:type="dxa"/>
          </w:tcPr>
          <w:p w:rsidR="00F25235" w:rsidRPr="00847F4B" w:rsidRDefault="00F25235" w:rsidP="002D363F">
            <w:pPr>
              <w:spacing w:after="200"/>
              <w:jc w:val="both"/>
              <w:rPr>
                <w:rFonts w:ascii="Times New Roman" w:hAnsi="Times New Roman"/>
                <w:spacing w:val="-2"/>
                <w:sz w:val="20"/>
                <w:lang w:val="fr-FR"/>
              </w:rPr>
            </w:pPr>
            <w:r w:rsidRPr="00847F4B">
              <w:rPr>
                <w:rFonts w:ascii="Times New Roman" w:hAnsi="Times New Roman"/>
                <w:spacing w:val="-2"/>
                <w:sz w:val="20"/>
                <w:lang w:val="fr-FR"/>
              </w:rPr>
              <w:t>1500Frw</w:t>
            </w:r>
          </w:p>
        </w:tc>
        <w:tc>
          <w:tcPr>
            <w:tcW w:w="1871" w:type="dxa"/>
          </w:tcPr>
          <w:p w:rsidR="00F25235" w:rsidRPr="00847F4B" w:rsidRDefault="003D597A" w:rsidP="002D363F">
            <w:pPr>
              <w:spacing w:after="200"/>
              <w:jc w:val="both"/>
              <w:rPr>
                <w:rFonts w:ascii="Times New Roman" w:hAnsi="Times New Roman"/>
                <w:spacing w:val="-2"/>
                <w:sz w:val="20"/>
                <w:lang w:val="fr-FR"/>
              </w:rPr>
            </w:pPr>
            <w:r>
              <w:rPr>
                <w:rFonts w:ascii="Times New Roman" w:hAnsi="Times New Roman"/>
                <w:spacing w:val="-2"/>
                <w:sz w:val="20"/>
                <w:lang w:val="fr-FR"/>
              </w:rPr>
              <w:t>500 000Frw</w:t>
            </w:r>
          </w:p>
        </w:tc>
        <w:tc>
          <w:tcPr>
            <w:tcW w:w="1334" w:type="dxa"/>
          </w:tcPr>
          <w:p w:rsidR="00F25235" w:rsidRPr="00847F4B" w:rsidRDefault="0060279C" w:rsidP="002D363F">
            <w:pPr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>
              <w:rPr>
                <w:rFonts w:ascii="Times New Roman" w:hAnsi="Times New Roman"/>
                <w:spacing w:val="-2"/>
                <w:szCs w:val="22"/>
                <w:lang w:val="fr-FR"/>
              </w:rPr>
              <w:t>14</w:t>
            </w:r>
            <w:r w:rsidR="00D073ED">
              <w:rPr>
                <w:rFonts w:ascii="Times New Roman" w:hAnsi="Times New Roman"/>
                <w:spacing w:val="-2"/>
                <w:szCs w:val="22"/>
                <w:lang w:val="fr-FR"/>
              </w:rPr>
              <w:t>/12</w:t>
            </w:r>
            <w:r w:rsidR="00F25235" w:rsidRPr="00847F4B">
              <w:rPr>
                <w:rFonts w:ascii="Times New Roman" w:hAnsi="Times New Roman"/>
                <w:spacing w:val="-2"/>
                <w:szCs w:val="22"/>
                <w:lang w:val="fr-FR"/>
              </w:rPr>
              <w:t>/2015 10h00 a.m</w:t>
            </w:r>
          </w:p>
        </w:tc>
        <w:tc>
          <w:tcPr>
            <w:tcW w:w="1329" w:type="dxa"/>
          </w:tcPr>
          <w:p w:rsidR="00F25235" w:rsidRPr="00847F4B" w:rsidRDefault="0060279C" w:rsidP="002D363F">
            <w:pPr>
              <w:spacing w:after="200"/>
              <w:jc w:val="both"/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>
              <w:rPr>
                <w:rFonts w:ascii="Times New Roman" w:hAnsi="Times New Roman"/>
                <w:spacing w:val="-2"/>
                <w:szCs w:val="22"/>
                <w:lang w:val="fr-FR"/>
              </w:rPr>
              <w:t>14</w:t>
            </w:r>
            <w:r w:rsidR="00D073ED">
              <w:rPr>
                <w:rFonts w:ascii="Times New Roman" w:hAnsi="Times New Roman"/>
                <w:spacing w:val="-2"/>
                <w:szCs w:val="22"/>
                <w:lang w:val="fr-FR"/>
              </w:rPr>
              <w:t>/12</w:t>
            </w:r>
            <w:r w:rsidR="00F25235" w:rsidRPr="00847F4B">
              <w:rPr>
                <w:rFonts w:ascii="Times New Roman" w:hAnsi="Times New Roman"/>
                <w:spacing w:val="-2"/>
                <w:szCs w:val="22"/>
                <w:lang w:val="fr-FR"/>
              </w:rPr>
              <w:t>/2015 10h30 a.m</w:t>
            </w:r>
          </w:p>
        </w:tc>
      </w:tr>
      <w:tr w:rsidR="00F25235" w:rsidRPr="00847F4B" w:rsidTr="00992910">
        <w:tblPrEx>
          <w:tblLook w:val="04A0"/>
        </w:tblPrEx>
        <w:trPr>
          <w:trHeight w:val="647"/>
        </w:trPr>
        <w:tc>
          <w:tcPr>
            <w:tcW w:w="2267" w:type="dxa"/>
          </w:tcPr>
          <w:p w:rsidR="00F25235" w:rsidRPr="00847F4B" w:rsidRDefault="00F25235" w:rsidP="002D363F">
            <w:pPr>
              <w:spacing w:after="200"/>
              <w:jc w:val="both"/>
              <w:rPr>
                <w:spacing w:val="-2"/>
                <w:sz w:val="20"/>
                <w:lang w:val="de-DE"/>
              </w:rPr>
            </w:pPr>
            <w:r w:rsidRPr="00847F4B">
              <w:rPr>
                <w:spacing w:val="-2"/>
                <w:sz w:val="20"/>
                <w:lang w:val="de-DE"/>
              </w:rPr>
              <w:t>19/S/DISTRICT/2015-2016/DK</w:t>
            </w:r>
          </w:p>
        </w:tc>
        <w:tc>
          <w:tcPr>
            <w:tcW w:w="3124" w:type="dxa"/>
          </w:tcPr>
          <w:p w:rsidR="00F25235" w:rsidRPr="00847F4B" w:rsidRDefault="00F25235" w:rsidP="002D363F">
            <w:pPr>
              <w:spacing w:after="200"/>
              <w:rPr>
                <w:rFonts w:ascii="Times New Roman" w:hAnsi="Times New Roman"/>
                <w:sz w:val="20"/>
                <w:lang w:val="fr-FR"/>
              </w:rPr>
            </w:pPr>
            <w:r w:rsidRPr="00847F4B">
              <w:rPr>
                <w:rFonts w:ascii="Times New Roman" w:hAnsi="Times New Roman"/>
                <w:sz w:val="20"/>
                <w:lang w:val="fr-FR"/>
              </w:rPr>
              <w:t>Location des materiels de sonolisation</w:t>
            </w:r>
          </w:p>
        </w:tc>
        <w:tc>
          <w:tcPr>
            <w:tcW w:w="1235" w:type="dxa"/>
          </w:tcPr>
          <w:p w:rsidR="00F25235" w:rsidRPr="00847F4B" w:rsidRDefault="00F25235" w:rsidP="002D363F">
            <w:pPr>
              <w:spacing w:after="200"/>
              <w:jc w:val="both"/>
              <w:rPr>
                <w:rFonts w:ascii="Times New Roman" w:hAnsi="Times New Roman"/>
                <w:spacing w:val="-2"/>
                <w:sz w:val="20"/>
                <w:lang w:val="fr-FR"/>
              </w:rPr>
            </w:pPr>
            <w:r w:rsidRPr="00847F4B">
              <w:rPr>
                <w:rFonts w:ascii="Times New Roman" w:hAnsi="Times New Roman"/>
                <w:spacing w:val="-2"/>
                <w:sz w:val="20"/>
                <w:lang w:val="fr-FR"/>
              </w:rPr>
              <w:t>1000Frw</w:t>
            </w:r>
          </w:p>
        </w:tc>
        <w:tc>
          <w:tcPr>
            <w:tcW w:w="1871" w:type="dxa"/>
          </w:tcPr>
          <w:p w:rsidR="00F25235" w:rsidRPr="00847F4B" w:rsidRDefault="00F25235" w:rsidP="002D363F">
            <w:pPr>
              <w:spacing w:after="200"/>
              <w:jc w:val="both"/>
              <w:rPr>
                <w:rFonts w:ascii="Times New Roman" w:hAnsi="Times New Roman"/>
                <w:spacing w:val="-2"/>
                <w:sz w:val="20"/>
                <w:lang w:val="fr-FR"/>
              </w:rPr>
            </w:pPr>
            <w:r w:rsidRPr="00847F4B">
              <w:rPr>
                <w:rFonts w:ascii="Times New Roman" w:hAnsi="Times New Roman"/>
                <w:spacing w:val="-2"/>
                <w:sz w:val="20"/>
                <w:lang w:val="fr-FR"/>
              </w:rPr>
              <w:t>500 000Frw</w:t>
            </w:r>
          </w:p>
        </w:tc>
        <w:tc>
          <w:tcPr>
            <w:tcW w:w="1334" w:type="dxa"/>
          </w:tcPr>
          <w:p w:rsidR="00F25235" w:rsidRPr="00847F4B" w:rsidRDefault="0060279C" w:rsidP="002D363F">
            <w:pPr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>
              <w:rPr>
                <w:rFonts w:ascii="Times New Roman" w:hAnsi="Times New Roman"/>
                <w:spacing w:val="-2"/>
                <w:szCs w:val="22"/>
                <w:lang w:val="fr-FR"/>
              </w:rPr>
              <w:t>14</w:t>
            </w:r>
            <w:r w:rsidR="00D073ED">
              <w:rPr>
                <w:rFonts w:ascii="Times New Roman" w:hAnsi="Times New Roman"/>
                <w:spacing w:val="-2"/>
                <w:szCs w:val="22"/>
                <w:lang w:val="fr-FR"/>
              </w:rPr>
              <w:t>/12</w:t>
            </w:r>
            <w:r w:rsidR="00F25235" w:rsidRPr="00847F4B">
              <w:rPr>
                <w:rFonts w:ascii="Times New Roman" w:hAnsi="Times New Roman"/>
                <w:spacing w:val="-2"/>
                <w:szCs w:val="22"/>
                <w:lang w:val="fr-FR"/>
              </w:rPr>
              <w:t>/2015 10h00 a.m</w:t>
            </w:r>
          </w:p>
        </w:tc>
        <w:tc>
          <w:tcPr>
            <w:tcW w:w="1329" w:type="dxa"/>
          </w:tcPr>
          <w:p w:rsidR="00F25235" w:rsidRPr="00847F4B" w:rsidRDefault="0060279C" w:rsidP="002D363F">
            <w:pPr>
              <w:spacing w:after="200"/>
              <w:jc w:val="both"/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>
              <w:rPr>
                <w:rFonts w:ascii="Times New Roman" w:hAnsi="Times New Roman"/>
                <w:spacing w:val="-2"/>
                <w:szCs w:val="22"/>
                <w:lang w:val="fr-FR"/>
              </w:rPr>
              <w:t>14</w:t>
            </w:r>
            <w:r w:rsidR="00D073ED">
              <w:rPr>
                <w:rFonts w:ascii="Times New Roman" w:hAnsi="Times New Roman"/>
                <w:spacing w:val="-2"/>
                <w:szCs w:val="22"/>
                <w:lang w:val="fr-FR"/>
              </w:rPr>
              <w:t>/12</w:t>
            </w:r>
            <w:r w:rsidR="00F25235" w:rsidRPr="00847F4B">
              <w:rPr>
                <w:rFonts w:ascii="Times New Roman" w:hAnsi="Times New Roman"/>
                <w:spacing w:val="-2"/>
                <w:szCs w:val="22"/>
                <w:lang w:val="fr-FR"/>
              </w:rPr>
              <w:t>/2015 10h30 a.m</w:t>
            </w:r>
          </w:p>
        </w:tc>
      </w:tr>
      <w:tr w:rsidR="00F25235" w:rsidRPr="00847F4B" w:rsidTr="00847F4B">
        <w:tblPrEx>
          <w:tblLook w:val="04A0"/>
        </w:tblPrEx>
        <w:trPr>
          <w:trHeight w:val="1952"/>
        </w:trPr>
        <w:tc>
          <w:tcPr>
            <w:tcW w:w="2267" w:type="dxa"/>
          </w:tcPr>
          <w:p w:rsidR="00F25235" w:rsidRPr="00847F4B" w:rsidRDefault="00F25235" w:rsidP="001E405F">
            <w:pPr>
              <w:spacing w:after="200"/>
              <w:jc w:val="both"/>
              <w:rPr>
                <w:spacing w:val="-2"/>
                <w:sz w:val="20"/>
                <w:lang w:val="de-DE"/>
              </w:rPr>
            </w:pPr>
            <w:r w:rsidRPr="00847F4B">
              <w:rPr>
                <w:spacing w:val="-2"/>
                <w:sz w:val="20"/>
                <w:lang w:val="de-DE"/>
              </w:rPr>
              <w:lastRenderedPageBreak/>
              <w:t>20/S/DISTRICT/2015-2016/DK</w:t>
            </w:r>
          </w:p>
        </w:tc>
        <w:tc>
          <w:tcPr>
            <w:tcW w:w="3124" w:type="dxa"/>
          </w:tcPr>
          <w:p w:rsidR="00F25235" w:rsidRPr="00847F4B" w:rsidRDefault="00F25235" w:rsidP="00613F5B">
            <w:pPr>
              <w:spacing w:after="200"/>
              <w:rPr>
                <w:rFonts w:ascii="Times New Roman" w:hAnsi="Times New Roman"/>
                <w:sz w:val="20"/>
                <w:lang w:val="fr-FR"/>
              </w:rPr>
            </w:pPr>
            <w:r w:rsidRPr="00847F4B">
              <w:rPr>
                <w:rFonts w:ascii="Times New Roman" w:hAnsi="Times New Roman"/>
                <w:sz w:val="20"/>
                <w:lang w:val="fr-FR"/>
              </w:rPr>
              <w:t>Surveillance des travaux de contruction Agakiriro (youth intergrated parck)phase IVdans le secteur Rubengera District de Karongi</w:t>
            </w:r>
          </w:p>
        </w:tc>
        <w:tc>
          <w:tcPr>
            <w:tcW w:w="1235" w:type="dxa"/>
          </w:tcPr>
          <w:p w:rsidR="00F25235" w:rsidRPr="00847F4B" w:rsidRDefault="00F25235" w:rsidP="001E405F">
            <w:pPr>
              <w:spacing w:after="200"/>
              <w:jc w:val="both"/>
              <w:rPr>
                <w:rFonts w:ascii="Times New Roman" w:hAnsi="Times New Roman"/>
                <w:spacing w:val="-2"/>
                <w:sz w:val="20"/>
                <w:lang w:val="fr-FR"/>
              </w:rPr>
            </w:pPr>
            <w:r w:rsidRPr="00847F4B">
              <w:rPr>
                <w:rFonts w:ascii="Times New Roman" w:hAnsi="Times New Roman"/>
                <w:spacing w:val="-2"/>
                <w:sz w:val="20"/>
                <w:lang w:val="fr-FR"/>
              </w:rPr>
              <w:t>2400Frw</w:t>
            </w:r>
          </w:p>
        </w:tc>
        <w:tc>
          <w:tcPr>
            <w:tcW w:w="1871" w:type="dxa"/>
          </w:tcPr>
          <w:p w:rsidR="00F25235" w:rsidRPr="00847F4B" w:rsidRDefault="00F25235" w:rsidP="001E405F">
            <w:pPr>
              <w:spacing w:after="200"/>
              <w:jc w:val="both"/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 w:rsidRPr="00847F4B">
              <w:rPr>
                <w:rFonts w:ascii="Times New Roman" w:hAnsi="Times New Roman"/>
                <w:spacing w:val="-2"/>
                <w:sz w:val="20"/>
                <w:lang w:val="fr-FR"/>
              </w:rPr>
              <w:t>180 000Frw</w:t>
            </w:r>
            <w:r w:rsidRPr="00847F4B">
              <w:rPr>
                <w:rFonts w:ascii="Times New Roman" w:hAnsi="Times New Roman"/>
                <w:spacing w:val="-2"/>
                <w:szCs w:val="22"/>
                <w:lang w:val="fr-FR"/>
              </w:rPr>
              <w:t xml:space="preserve"> </w:t>
            </w:r>
          </w:p>
          <w:p w:rsidR="00F25235" w:rsidRPr="00847F4B" w:rsidRDefault="003C036F" w:rsidP="001E405F">
            <w:pPr>
              <w:spacing w:after="200"/>
              <w:jc w:val="both"/>
              <w:rPr>
                <w:rFonts w:ascii="Times New Roman" w:hAnsi="Times New Roman"/>
                <w:spacing w:val="-2"/>
                <w:sz w:val="20"/>
                <w:lang w:val="fr-FR"/>
              </w:rPr>
            </w:pPr>
            <w:r>
              <w:rPr>
                <w:rFonts w:ascii="Times New Roman" w:hAnsi="Times New Roman"/>
                <w:spacing w:val="-2"/>
                <w:szCs w:val="22"/>
                <w:lang w:val="fr-FR"/>
              </w:rPr>
              <w:t>Visite le26</w:t>
            </w:r>
            <w:r w:rsidR="00F25235" w:rsidRPr="00847F4B">
              <w:rPr>
                <w:rFonts w:ascii="Times New Roman" w:hAnsi="Times New Roman"/>
                <w:spacing w:val="-2"/>
                <w:szCs w:val="22"/>
                <w:lang w:val="fr-FR"/>
              </w:rPr>
              <w:t>/11/2015 à 09h00 dans le secteur de Rubengera.</w:t>
            </w:r>
          </w:p>
          <w:p w:rsidR="00F25235" w:rsidRPr="00847F4B" w:rsidRDefault="00F25235" w:rsidP="001E405F">
            <w:pPr>
              <w:spacing w:after="200"/>
              <w:jc w:val="both"/>
              <w:rPr>
                <w:rFonts w:ascii="Times New Roman" w:hAnsi="Times New Roman"/>
                <w:spacing w:val="-2"/>
                <w:sz w:val="20"/>
                <w:lang w:val="fr-FR"/>
              </w:rPr>
            </w:pPr>
          </w:p>
        </w:tc>
        <w:tc>
          <w:tcPr>
            <w:tcW w:w="1334" w:type="dxa"/>
          </w:tcPr>
          <w:p w:rsidR="00F25235" w:rsidRPr="00847F4B" w:rsidRDefault="0060279C" w:rsidP="00613F5B">
            <w:pPr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>
              <w:rPr>
                <w:rFonts w:ascii="Times New Roman" w:hAnsi="Times New Roman"/>
                <w:spacing w:val="-2"/>
                <w:szCs w:val="22"/>
                <w:lang w:val="fr-FR"/>
              </w:rPr>
              <w:t>14</w:t>
            </w:r>
            <w:r w:rsidR="00D073ED">
              <w:rPr>
                <w:rFonts w:ascii="Times New Roman" w:hAnsi="Times New Roman"/>
                <w:spacing w:val="-2"/>
                <w:szCs w:val="22"/>
                <w:lang w:val="fr-FR"/>
              </w:rPr>
              <w:t>/12</w:t>
            </w:r>
            <w:r w:rsidR="00F25235" w:rsidRPr="00847F4B">
              <w:rPr>
                <w:rFonts w:ascii="Times New Roman" w:hAnsi="Times New Roman"/>
                <w:spacing w:val="-2"/>
                <w:szCs w:val="22"/>
                <w:lang w:val="fr-FR"/>
              </w:rPr>
              <w:t>/2015 10h00 a.m</w:t>
            </w:r>
          </w:p>
        </w:tc>
        <w:tc>
          <w:tcPr>
            <w:tcW w:w="1329" w:type="dxa"/>
          </w:tcPr>
          <w:p w:rsidR="00F25235" w:rsidRPr="00847F4B" w:rsidRDefault="0060279C" w:rsidP="00613F5B">
            <w:pPr>
              <w:spacing w:after="200"/>
              <w:jc w:val="both"/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>
              <w:rPr>
                <w:rFonts w:ascii="Times New Roman" w:hAnsi="Times New Roman"/>
                <w:spacing w:val="-2"/>
                <w:szCs w:val="22"/>
                <w:lang w:val="fr-FR"/>
              </w:rPr>
              <w:t>14</w:t>
            </w:r>
            <w:r w:rsidR="00D073ED">
              <w:rPr>
                <w:rFonts w:ascii="Times New Roman" w:hAnsi="Times New Roman"/>
                <w:spacing w:val="-2"/>
                <w:szCs w:val="22"/>
                <w:lang w:val="fr-FR"/>
              </w:rPr>
              <w:t>/12</w:t>
            </w:r>
            <w:r w:rsidR="00F25235" w:rsidRPr="00847F4B">
              <w:rPr>
                <w:rFonts w:ascii="Times New Roman" w:hAnsi="Times New Roman"/>
                <w:spacing w:val="-2"/>
                <w:szCs w:val="22"/>
                <w:lang w:val="fr-FR"/>
              </w:rPr>
              <w:t>/2015 10h30 a.m</w:t>
            </w:r>
          </w:p>
        </w:tc>
      </w:tr>
      <w:tr w:rsidR="00E17CED" w:rsidRPr="00847F4B" w:rsidTr="00847F4B">
        <w:tblPrEx>
          <w:tblLook w:val="04A0"/>
        </w:tblPrEx>
        <w:trPr>
          <w:trHeight w:val="1952"/>
        </w:trPr>
        <w:tc>
          <w:tcPr>
            <w:tcW w:w="2267" w:type="dxa"/>
          </w:tcPr>
          <w:p w:rsidR="00E17CED" w:rsidRPr="00847F4B" w:rsidRDefault="00E17CED" w:rsidP="001E405F">
            <w:pPr>
              <w:spacing w:after="200"/>
              <w:jc w:val="both"/>
              <w:rPr>
                <w:spacing w:val="-2"/>
                <w:sz w:val="20"/>
                <w:lang w:val="de-DE"/>
              </w:rPr>
            </w:pPr>
            <w:r>
              <w:rPr>
                <w:spacing w:val="-2"/>
                <w:sz w:val="20"/>
                <w:lang w:val="de-DE"/>
              </w:rPr>
              <w:t>21/S/DISTRICT/2015-2016/DK</w:t>
            </w:r>
          </w:p>
        </w:tc>
        <w:tc>
          <w:tcPr>
            <w:tcW w:w="3124" w:type="dxa"/>
          </w:tcPr>
          <w:p w:rsidR="00E17CED" w:rsidRPr="00847F4B" w:rsidRDefault="00E17CED" w:rsidP="00613F5B">
            <w:pPr>
              <w:spacing w:after="200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Gutwara abantu n’ibintu</w:t>
            </w:r>
          </w:p>
        </w:tc>
        <w:tc>
          <w:tcPr>
            <w:tcW w:w="1235" w:type="dxa"/>
          </w:tcPr>
          <w:p w:rsidR="00E17CED" w:rsidRPr="00847F4B" w:rsidRDefault="00E17CED" w:rsidP="001E405F">
            <w:pPr>
              <w:spacing w:after="200"/>
              <w:jc w:val="both"/>
              <w:rPr>
                <w:rFonts w:ascii="Times New Roman" w:hAnsi="Times New Roman"/>
                <w:spacing w:val="-2"/>
                <w:sz w:val="20"/>
                <w:lang w:val="fr-FR"/>
              </w:rPr>
            </w:pPr>
            <w:r>
              <w:rPr>
                <w:rFonts w:ascii="Times New Roman" w:hAnsi="Times New Roman"/>
                <w:spacing w:val="-2"/>
                <w:sz w:val="20"/>
                <w:lang w:val="fr-FR"/>
              </w:rPr>
              <w:t>2000Frw</w:t>
            </w:r>
          </w:p>
        </w:tc>
        <w:tc>
          <w:tcPr>
            <w:tcW w:w="1871" w:type="dxa"/>
          </w:tcPr>
          <w:p w:rsidR="00E17CED" w:rsidRPr="00847F4B" w:rsidRDefault="00E17CED" w:rsidP="001E405F">
            <w:pPr>
              <w:spacing w:after="200"/>
              <w:jc w:val="both"/>
              <w:rPr>
                <w:rFonts w:ascii="Times New Roman" w:hAnsi="Times New Roman"/>
                <w:spacing w:val="-2"/>
                <w:sz w:val="20"/>
                <w:lang w:val="fr-FR"/>
              </w:rPr>
            </w:pPr>
            <w:r>
              <w:rPr>
                <w:rFonts w:ascii="Times New Roman" w:hAnsi="Times New Roman"/>
                <w:spacing w:val="-2"/>
                <w:sz w:val="20"/>
                <w:lang w:val="fr-FR"/>
              </w:rPr>
              <w:t>1 200 000Frw</w:t>
            </w:r>
          </w:p>
        </w:tc>
        <w:tc>
          <w:tcPr>
            <w:tcW w:w="1334" w:type="dxa"/>
          </w:tcPr>
          <w:p w:rsidR="00E17CED" w:rsidRPr="00847F4B" w:rsidRDefault="0060279C" w:rsidP="002C7B32">
            <w:pPr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>
              <w:rPr>
                <w:rFonts w:ascii="Times New Roman" w:hAnsi="Times New Roman"/>
                <w:spacing w:val="-2"/>
                <w:szCs w:val="22"/>
                <w:lang w:val="fr-FR"/>
              </w:rPr>
              <w:t>14</w:t>
            </w:r>
            <w:r w:rsidR="00E17CED">
              <w:rPr>
                <w:rFonts w:ascii="Times New Roman" w:hAnsi="Times New Roman"/>
                <w:spacing w:val="-2"/>
                <w:szCs w:val="22"/>
                <w:lang w:val="fr-FR"/>
              </w:rPr>
              <w:t>/12</w:t>
            </w:r>
            <w:r w:rsidR="00E17CED" w:rsidRPr="00847F4B">
              <w:rPr>
                <w:rFonts w:ascii="Times New Roman" w:hAnsi="Times New Roman"/>
                <w:spacing w:val="-2"/>
                <w:szCs w:val="22"/>
                <w:lang w:val="fr-FR"/>
              </w:rPr>
              <w:t>/2015 10h00 a.m</w:t>
            </w:r>
          </w:p>
        </w:tc>
        <w:tc>
          <w:tcPr>
            <w:tcW w:w="1329" w:type="dxa"/>
          </w:tcPr>
          <w:p w:rsidR="00E17CED" w:rsidRPr="00847F4B" w:rsidRDefault="0060279C" w:rsidP="002C7B32">
            <w:pPr>
              <w:spacing w:after="200"/>
              <w:jc w:val="both"/>
              <w:rPr>
                <w:rFonts w:ascii="Times New Roman" w:hAnsi="Times New Roman"/>
                <w:spacing w:val="-2"/>
                <w:szCs w:val="22"/>
                <w:lang w:val="fr-FR"/>
              </w:rPr>
            </w:pPr>
            <w:r>
              <w:rPr>
                <w:rFonts w:ascii="Times New Roman" w:hAnsi="Times New Roman"/>
                <w:spacing w:val="-2"/>
                <w:szCs w:val="22"/>
                <w:lang w:val="fr-FR"/>
              </w:rPr>
              <w:t>14</w:t>
            </w:r>
            <w:r w:rsidR="00E17CED">
              <w:rPr>
                <w:rFonts w:ascii="Times New Roman" w:hAnsi="Times New Roman"/>
                <w:spacing w:val="-2"/>
                <w:szCs w:val="22"/>
                <w:lang w:val="fr-FR"/>
              </w:rPr>
              <w:t>/12</w:t>
            </w:r>
            <w:r w:rsidR="00E17CED" w:rsidRPr="00847F4B">
              <w:rPr>
                <w:rFonts w:ascii="Times New Roman" w:hAnsi="Times New Roman"/>
                <w:spacing w:val="-2"/>
                <w:szCs w:val="22"/>
                <w:lang w:val="fr-FR"/>
              </w:rPr>
              <w:t>/2015 10h30 a.m</w:t>
            </w:r>
          </w:p>
        </w:tc>
      </w:tr>
    </w:tbl>
    <w:p w:rsidR="008C0143" w:rsidRPr="00847F4B" w:rsidRDefault="008C0143" w:rsidP="008C0143">
      <w:pPr>
        <w:pStyle w:val="Default"/>
        <w:spacing w:after="200"/>
        <w:jc w:val="both"/>
        <w:rPr>
          <w:color w:val="auto"/>
          <w:sz w:val="22"/>
          <w:szCs w:val="22"/>
          <w:lang w:val="de-DE"/>
        </w:rPr>
      </w:pPr>
    </w:p>
    <w:p w:rsidR="008C0143" w:rsidRPr="00900BE3" w:rsidRDefault="008C0143" w:rsidP="008C0143">
      <w:pPr>
        <w:pStyle w:val="Default"/>
        <w:spacing w:after="200"/>
        <w:jc w:val="both"/>
        <w:rPr>
          <w:sz w:val="22"/>
          <w:szCs w:val="22"/>
          <w:lang w:val="de-DE"/>
        </w:rPr>
      </w:pPr>
      <w:r w:rsidRPr="00900BE3">
        <w:rPr>
          <w:sz w:val="22"/>
          <w:szCs w:val="22"/>
          <w:lang w:val="de-DE"/>
        </w:rPr>
        <w:t xml:space="preserve">Abifuza gupiganira aya  masoko  bashobora kubona  ibitabo bikubiyemo amabwiriza agenga ipiganwa mu biro by’Umukozi ushinzwe amasoko ya Leta mu Karere </w:t>
      </w:r>
      <w:r w:rsidR="006C3229">
        <w:rPr>
          <w:sz w:val="22"/>
          <w:szCs w:val="22"/>
          <w:lang w:val="de-DE"/>
        </w:rPr>
        <w:t xml:space="preserve">ka Karongi kuva ku </w:t>
      </w:r>
      <w:r w:rsidR="0060279C">
        <w:rPr>
          <w:sz w:val="22"/>
          <w:szCs w:val="22"/>
          <w:lang w:val="de-DE"/>
        </w:rPr>
        <w:t>itariki ya 14</w:t>
      </w:r>
      <w:r w:rsidR="006C3229">
        <w:rPr>
          <w:sz w:val="22"/>
          <w:szCs w:val="22"/>
          <w:lang w:val="de-DE"/>
        </w:rPr>
        <w:t>/</w:t>
      </w:r>
      <w:r w:rsidR="00100D70">
        <w:rPr>
          <w:sz w:val="22"/>
          <w:szCs w:val="22"/>
          <w:lang w:val="de-DE"/>
        </w:rPr>
        <w:t>11</w:t>
      </w:r>
      <w:r w:rsidRPr="00900BE3">
        <w:rPr>
          <w:sz w:val="22"/>
          <w:szCs w:val="22"/>
          <w:lang w:val="de-DE"/>
        </w:rPr>
        <w:t xml:space="preserve">/2015, nyuma yo kwishyura amafaranga ashyirwa kuri konti y’Akarere ka Karongi </w:t>
      </w:r>
      <w:r w:rsidRPr="00900BE3">
        <w:rPr>
          <w:bCs/>
          <w:color w:val="auto"/>
          <w:spacing w:val="-2"/>
          <w:sz w:val="22"/>
          <w:szCs w:val="22"/>
          <w:lang w:val="de-DE"/>
        </w:rPr>
        <w:t>N</w:t>
      </w:r>
      <w:r w:rsidRPr="00900BE3">
        <w:rPr>
          <w:bCs/>
          <w:color w:val="auto"/>
          <w:spacing w:val="-2"/>
          <w:sz w:val="22"/>
          <w:szCs w:val="22"/>
          <w:vertAlign w:val="superscript"/>
          <w:lang w:val="de-DE"/>
        </w:rPr>
        <w:t xml:space="preserve">0 </w:t>
      </w:r>
      <w:r w:rsidRPr="00900BE3">
        <w:rPr>
          <w:bCs/>
          <w:sz w:val="22"/>
          <w:szCs w:val="22"/>
          <w:lang w:val="de-DE"/>
        </w:rPr>
        <w:t xml:space="preserve">1000018957 </w:t>
      </w:r>
      <w:r w:rsidRPr="00900BE3">
        <w:rPr>
          <w:sz w:val="22"/>
          <w:szCs w:val="22"/>
          <w:lang w:val="de-DE"/>
        </w:rPr>
        <w:t xml:space="preserve">iri muri Banki Nkuru y’URwanda (BNR), cyangwa kuri konti </w:t>
      </w:r>
      <w:r w:rsidRPr="00900BE3">
        <w:rPr>
          <w:bCs/>
          <w:color w:val="auto"/>
          <w:spacing w:val="-2"/>
          <w:sz w:val="22"/>
          <w:szCs w:val="22"/>
          <w:lang w:val="de-DE"/>
        </w:rPr>
        <w:t>N</w:t>
      </w:r>
      <w:r w:rsidRPr="00900BE3">
        <w:rPr>
          <w:bCs/>
          <w:color w:val="auto"/>
          <w:spacing w:val="-2"/>
          <w:sz w:val="22"/>
          <w:szCs w:val="22"/>
          <w:vertAlign w:val="superscript"/>
          <w:lang w:val="de-DE"/>
        </w:rPr>
        <w:t>o</w:t>
      </w:r>
      <w:r w:rsidRPr="00900BE3">
        <w:rPr>
          <w:bCs/>
          <w:color w:val="auto"/>
          <w:spacing w:val="-2"/>
          <w:sz w:val="22"/>
          <w:szCs w:val="22"/>
          <w:lang w:val="de-DE"/>
        </w:rPr>
        <w:t xml:space="preserve">511.1152567.11 </w:t>
      </w:r>
      <w:r w:rsidRPr="00900BE3">
        <w:rPr>
          <w:sz w:val="22"/>
          <w:szCs w:val="22"/>
          <w:lang w:val="de-DE"/>
        </w:rPr>
        <w:t xml:space="preserve"> iri  muri banki y’abaturage ishami rya Gitesi.</w:t>
      </w:r>
    </w:p>
    <w:p w:rsidR="00FB03CE" w:rsidRDefault="008C0143" w:rsidP="008C0143">
      <w:pPr>
        <w:pStyle w:val="Default"/>
        <w:spacing w:after="200"/>
        <w:jc w:val="both"/>
        <w:rPr>
          <w:sz w:val="22"/>
          <w:szCs w:val="22"/>
          <w:lang w:val="de-DE"/>
        </w:rPr>
      </w:pPr>
      <w:r w:rsidRPr="00857529">
        <w:rPr>
          <w:b/>
          <w:sz w:val="22"/>
          <w:szCs w:val="22"/>
          <w:lang w:val="de-DE"/>
        </w:rPr>
        <w:t>N.B:</w:t>
      </w:r>
      <w:r w:rsidRPr="00900BE3">
        <w:rPr>
          <w:sz w:val="22"/>
          <w:szCs w:val="22"/>
          <w:lang w:val="de-DE"/>
        </w:rPr>
        <w:t xml:space="preserve"> </w:t>
      </w:r>
      <w:r w:rsidR="00FB03CE">
        <w:rPr>
          <w:sz w:val="22"/>
          <w:szCs w:val="22"/>
          <w:lang w:val="de-DE"/>
        </w:rPr>
        <w:t xml:space="preserve">- </w:t>
      </w:r>
      <w:r w:rsidR="00FB03CE" w:rsidRPr="00CF46A8">
        <w:rPr>
          <w:sz w:val="22"/>
          <w:szCs w:val="22"/>
          <w:lang w:val="de-DE"/>
        </w:rPr>
        <w:t>Ku masoko yo gusura, amasaha yo guhaguruka ni saa tatu</w:t>
      </w:r>
      <w:r w:rsidR="00FB03CE">
        <w:rPr>
          <w:sz w:val="22"/>
          <w:szCs w:val="22"/>
          <w:lang w:val="de-DE"/>
        </w:rPr>
        <w:t xml:space="preserve"> </w:t>
      </w:r>
      <w:r w:rsidR="00FB03CE" w:rsidRPr="00CF46A8">
        <w:rPr>
          <w:sz w:val="22"/>
          <w:szCs w:val="22"/>
          <w:lang w:val="de-DE"/>
        </w:rPr>
        <w:t>za mu gitondo (09h00) zuzuye ku cyic</w:t>
      </w:r>
      <w:r w:rsidR="007559D6">
        <w:rPr>
          <w:sz w:val="22"/>
          <w:szCs w:val="22"/>
          <w:lang w:val="de-DE"/>
        </w:rPr>
        <w:t>aro cy’Akarere ka Karongi, u</w:t>
      </w:r>
      <w:r w:rsidR="00FB03CE" w:rsidRPr="00CF46A8">
        <w:rPr>
          <w:sz w:val="22"/>
          <w:szCs w:val="22"/>
          <w:lang w:val="de-DE"/>
        </w:rPr>
        <w:t xml:space="preserve">muntu wemerewe kujya gusura </w:t>
      </w:r>
      <w:r w:rsidR="007559D6">
        <w:rPr>
          <w:sz w:val="22"/>
          <w:szCs w:val="22"/>
          <w:lang w:val="de-DE"/>
        </w:rPr>
        <w:t>ni ufite ibyangombwa byerekana ko ari umukozi w’iyo company</w:t>
      </w:r>
      <w:r w:rsidR="002611AF">
        <w:rPr>
          <w:sz w:val="22"/>
          <w:szCs w:val="22"/>
          <w:lang w:val="de-DE"/>
        </w:rPr>
        <w:t>.</w:t>
      </w:r>
    </w:p>
    <w:p w:rsidR="008C0143" w:rsidRPr="00900BE3" w:rsidRDefault="008C0143" w:rsidP="008C0143">
      <w:pPr>
        <w:jc w:val="both"/>
        <w:rPr>
          <w:sz w:val="22"/>
          <w:szCs w:val="22"/>
          <w:lang w:val="de-DE"/>
        </w:rPr>
      </w:pPr>
    </w:p>
    <w:p w:rsidR="008C0143" w:rsidRPr="00900BE3" w:rsidRDefault="00100D70" w:rsidP="008C0143">
      <w:pPr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Bikorewe i Karongi, ku wa 30</w:t>
      </w:r>
      <w:r w:rsidR="00C108CE">
        <w:rPr>
          <w:sz w:val="22"/>
          <w:szCs w:val="22"/>
          <w:lang w:val="de-DE"/>
        </w:rPr>
        <w:t xml:space="preserve"> </w:t>
      </w:r>
      <w:r w:rsidR="004E08B4">
        <w:rPr>
          <w:sz w:val="22"/>
          <w:szCs w:val="22"/>
          <w:lang w:val="de-DE"/>
        </w:rPr>
        <w:t>/10</w:t>
      </w:r>
      <w:r w:rsidR="008C0143" w:rsidRPr="00900BE3">
        <w:rPr>
          <w:sz w:val="22"/>
          <w:szCs w:val="22"/>
          <w:lang w:val="de-DE"/>
        </w:rPr>
        <w:t>/2015</w:t>
      </w:r>
    </w:p>
    <w:p w:rsidR="008C0143" w:rsidRPr="007559D6" w:rsidRDefault="008C0143" w:rsidP="008C0143">
      <w:pPr>
        <w:jc w:val="both"/>
        <w:rPr>
          <w:rFonts w:ascii="Times New Roman" w:hAnsi="Times New Roman"/>
          <w:color w:val="FF0000"/>
          <w:sz w:val="20"/>
        </w:rPr>
      </w:pPr>
    </w:p>
    <w:p w:rsidR="009504E1" w:rsidRPr="00900BE3" w:rsidRDefault="009504E1" w:rsidP="008C0143">
      <w:pPr>
        <w:jc w:val="both"/>
        <w:rPr>
          <w:sz w:val="22"/>
          <w:szCs w:val="22"/>
          <w:lang w:val="de-DE"/>
        </w:rPr>
      </w:pPr>
    </w:p>
    <w:p w:rsidR="008C0143" w:rsidRPr="00900BE3" w:rsidRDefault="008C0143" w:rsidP="008C0143">
      <w:pPr>
        <w:jc w:val="both"/>
        <w:rPr>
          <w:b/>
          <w:sz w:val="22"/>
          <w:szCs w:val="22"/>
          <w:lang w:val="de-DE"/>
        </w:rPr>
      </w:pPr>
    </w:p>
    <w:p w:rsidR="008C0143" w:rsidRPr="00900BE3" w:rsidRDefault="008C0143" w:rsidP="008C0143">
      <w:pPr>
        <w:jc w:val="both"/>
        <w:rPr>
          <w:b/>
          <w:sz w:val="22"/>
          <w:szCs w:val="22"/>
          <w:lang w:val="de-DE"/>
        </w:rPr>
      </w:pPr>
      <w:r w:rsidRPr="00900BE3">
        <w:rPr>
          <w:b/>
          <w:sz w:val="22"/>
          <w:szCs w:val="22"/>
          <w:lang w:val="de-DE"/>
        </w:rPr>
        <w:t>MUHIRE Emmanuel</w:t>
      </w:r>
    </w:p>
    <w:p w:rsidR="008C0143" w:rsidRPr="00900BE3" w:rsidRDefault="008C0143" w:rsidP="008C0143">
      <w:pPr>
        <w:rPr>
          <w:sz w:val="22"/>
          <w:szCs w:val="22"/>
          <w:lang w:val="de-DE"/>
        </w:rPr>
      </w:pPr>
      <w:r w:rsidRPr="00900BE3">
        <w:rPr>
          <w:sz w:val="22"/>
          <w:szCs w:val="22"/>
          <w:lang w:val="de-DE"/>
        </w:rPr>
        <w:t>Umunyamabanga Nshingwabikorwa w’Akarere ka Karongi</w:t>
      </w:r>
    </w:p>
    <w:p w:rsidR="008C0143" w:rsidRPr="007559D6" w:rsidRDefault="008C0143" w:rsidP="008C0143">
      <w:pPr>
        <w:rPr>
          <w:sz w:val="22"/>
          <w:szCs w:val="22"/>
          <w:lang w:val="de-DE"/>
        </w:rPr>
      </w:pPr>
    </w:p>
    <w:p w:rsidR="008C0143" w:rsidRPr="007559D6" w:rsidRDefault="008C0143" w:rsidP="008C0143">
      <w:pPr>
        <w:ind w:left="360"/>
        <w:rPr>
          <w:sz w:val="22"/>
          <w:szCs w:val="22"/>
          <w:lang w:val="de-DE"/>
        </w:rPr>
      </w:pPr>
    </w:p>
    <w:p w:rsidR="008C0143" w:rsidRPr="007559D6" w:rsidRDefault="008C0143" w:rsidP="008C0143">
      <w:pPr>
        <w:rPr>
          <w:szCs w:val="24"/>
          <w:lang w:val="de-DE"/>
        </w:rPr>
      </w:pPr>
    </w:p>
    <w:p w:rsidR="008C0143" w:rsidRPr="007559D6" w:rsidRDefault="008C0143" w:rsidP="008C0143">
      <w:pPr>
        <w:rPr>
          <w:szCs w:val="24"/>
          <w:lang w:val="de-DE"/>
        </w:rPr>
      </w:pPr>
    </w:p>
    <w:p w:rsidR="008C0143" w:rsidRPr="007559D6" w:rsidRDefault="008C0143" w:rsidP="008C0143">
      <w:pPr>
        <w:rPr>
          <w:szCs w:val="24"/>
          <w:lang w:val="de-DE"/>
        </w:rPr>
      </w:pPr>
    </w:p>
    <w:p w:rsidR="008C0143" w:rsidRDefault="008C0143" w:rsidP="008C0143">
      <w:pPr>
        <w:pStyle w:val="Default"/>
        <w:spacing w:after="200"/>
        <w:jc w:val="both"/>
        <w:rPr>
          <w:lang w:val="de-DE"/>
        </w:rPr>
      </w:pPr>
    </w:p>
    <w:p w:rsidR="00F943C4" w:rsidRPr="007559D6" w:rsidRDefault="00F943C4">
      <w:pPr>
        <w:rPr>
          <w:lang w:val="de-DE"/>
        </w:rPr>
      </w:pPr>
    </w:p>
    <w:sectPr w:rsidR="00F943C4" w:rsidRPr="007559D6" w:rsidSect="00F94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8C0143"/>
    <w:rsid w:val="00005141"/>
    <w:rsid w:val="0001230D"/>
    <w:rsid w:val="000339C8"/>
    <w:rsid w:val="000841A0"/>
    <w:rsid w:val="000C7CFB"/>
    <w:rsid w:val="000D3491"/>
    <w:rsid w:val="000E5CA7"/>
    <w:rsid w:val="000F7578"/>
    <w:rsid w:val="00100D70"/>
    <w:rsid w:val="001112AF"/>
    <w:rsid w:val="00112063"/>
    <w:rsid w:val="001274A9"/>
    <w:rsid w:val="00133DD9"/>
    <w:rsid w:val="00156DDD"/>
    <w:rsid w:val="00172A91"/>
    <w:rsid w:val="00183323"/>
    <w:rsid w:val="001B5FFC"/>
    <w:rsid w:val="001C47EC"/>
    <w:rsid w:val="001D5890"/>
    <w:rsid w:val="002005C9"/>
    <w:rsid w:val="00205F5A"/>
    <w:rsid w:val="00233984"/>
    <w:rsid w:val="002611AF"/>
    <w:rsid w:val="002862FC"/>
    <w:rsid w:val="002932F3"/>
    <w:rsid w:val="002A5960"/>
    <w:rsid w:val="002D60A1"/>
    <w:rsid w:val="002F2419"/>
    <w:rsid w:val="00300D09"/>
    <w:rsid w:val="003374D6"/>
    <w:rsid w:val="00383F1F"/>
    <w:rsid w:val="00385B9C"/>
    <w:rsid w:val="003978A5"/>
    <w:rsid w:val="003C036F"/>
    <w:rsid w:val="003D597A"/>
    <w:rsid w:val="003F44E7"/>
    <w:rsid w:val="0040096C"/>
    <w:rsid w:val="0044765D"/>
    <w:rsid w:val="00452216"/>
    <w:rsid w:val="00466647"/>
    <w:rsid w:val="00473984"/>
    <w:rsid w:val="00475FB3"/>
    <w:rsid w:val="0048226D"/>
    <w:rsid w:val="00496814"/>
    <w:rsid w:val="004A1670"/>
    <w:rsid w:val="004A3570"/>
    <w:rsid w:val="004D168B"/>
    <w:rsid w:val="004D19B4"/>
    <w:rsid w:val="004E08B4"/>
    <w:rsid w:val="004F3999"/>
    <w:rsid w:val="00506E70"/>
    <w:rsid w:val="0052182A"/>
    <w:rsid w:val="00524AE4"/>
    <w:rsid w:val="00534B94"/>
    <w:rsid w:val="00563D6E"/>
    <w:rsid w:val="005669CA"/>
    <w:rsid w:val="00576913"/>
    <w:rsid w:val="005D7076"/>
    <w:rsid w:val="005F2281"/>
    <w:rsid w:val="0060279C"/>
    <w:rsid w:val="00612EC4"/>
    <w:rsid w:val="006135BA"/>
    <w:rsid w:val="0062736B"/>
    <w:rsid w:val="006311AB"/>
    <w:rsid w:val="00645567"/>
    <w:rsid w:val="0064618F"/>
    <w:rsid w:val="00653A64"/>
    <w:rsid w:val="00695612"/>
    <w:rsid w:val="006A66FB"/>
    <w:rsid w:val="006B4429"/>
    <w:rsid w:val="006C3229"/>
    <w:rsid w:val="007559D6"/>
    <w:rsid w:val="00785943"/>
    <w:rsid w:val="007D791D"/>
    <w:rsid w:val="007E573D"/>
    <w:rsid w:val="00804A3E"/>
    <w:rsid w:val="00804DB6"/>
    <w:rsid w:val="00805281"/>
    <w:rsid w:val="00806105"/>
    <w:rsid w:val="00847F4B"/>
    <w:rsid w:val="00854FC3"/>
    <w:rsid w:val="00857529"/>
    <w:rsid w:val="008705C8"/>
    <w:rsid w:val="008815A0"/>
    <w:rsid w:val="00895B44"/>
    <w:rsid w:val="008C0143"/>
    <w:rsid w:val="008C7189"/>
    <w:rsid w:val="008C73FA"/>
    <w:rsid w:val="008D0DC6"/>
    <w:rsid w:val="008D4BBD"/>
    <w:rsid w:val="00900BE3"/>
    <w:rsid w:val="00915BB7"/>
    <w:rsid w:val="0093166E"/>
    <w:rsid w:val="009504E1"/>
    <w:rsid w:val="00962E54"/>
    <w:rsid w:val="00984E1F"/>
    <w:rsid w:val="00992910"/>
    <w:rsid w:val="009D63AD"/>
    <w:rsid w:val="009F2B9B"/>
    <w:rsid w:val="00A03DF3"/>
    <w:rsid w:val="00AA15B0"/>
    <w:rsid w:val="00AD02AE"/>
    <w:rsid w:val="00AD7F11"/>
    <w:rsid w:val="00AE3CBC"/>
    <w:rsid w:val="00AF1F95"/>
    <w:rsid w:val="00B35DED"/>
    <w:rsid w:val="00B63A67"/>
    <w:rsid w:val="00B708A4"/>
    <w:rsid w:val="00B974E6"/>
    <w:rsid w:val="00BB17D3"/>
    <w:rsid w:val="00BC145D"/>
    <w:rsid w:val="00BC1C7D"/>
    <w:rsid w:val="00BE30A0"/>
    <w:rsid w:val="00C03D56"/>
    <w:rsid w:val="00C074D0"/>
    <w:rsid w:val="00C108CE"/>
    <w:rsid w:val="00C52631"/>
    <w:rsid w:val="00C60D86"/>
    <w:rsid w:val="00C642C9"/>
    <w:rsid w:val="00C7647B"/>
    <w:rsid w:val="00CA647C"/>
    <w:rsid w:val="00CC5B35"/>
    <w:rsid w:val="00D073ED"/>
    <w:rsid w:val="00D16206"/>
    <w:rsid w:val="00D22CBF"/>
    <w:rsid w:val="00D47313"/>
    <w:rsid w:val="00D62C54"/>
    <w:rsid w:val="00D66371"/>
    <w:rsid w:val="00D753BC"/>
    <w:rsid w:val="00D85FC3"/>
    <w:rsid w:val="00D90002"/>
    <w:rsid w:val="00DA2575"/>
    <w:rsid w:val="00DC249D"/>
    <w:rsid w:val="00DC5AD7"/>
    <w:rsid w:val="00E17CED"/>
    <w:rsid w:val="00E425BE"/>
    <w:rsid w:val="00E65706"/>
    <w:rsid w:val="00E76EFF"/>
    <w:rsid w:val="00E807C3"/>
    <w:rsid w:val="00EA0448"/>
    <w:rsid w:val="00EA66E4"/>
    <w:rsid w:val="00EB4162"/>
    <w:rsid w:val="00EE6720"/>
    <w:rsid w:val="00EF2152"/>
    <w:rsid w:val="00F02654"/>
    <w:rsid w:val="00F16F2D"/>
    <w:rsid w:val="00F171AC"/>
    <w:rsid w:val="00F25235"/>
    <w:rsid w:val="00F350C9"/>
    <w:rsid w:val="00F81B88"/>
    <w:rsid w:val="00F943C4"/>
    <w:rsid w:val="00FB03CE"/>
    <w:rsid w:val="00FB2164"/>
    <w:rsid w:val="00FF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143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styleId="Heading1">
    <w:name w:val="heading 1"/>
    <w:aliases w:val="Document Header1"/>
    <w:basedOn w:val="Normal"/>
    <w:next w:val="Normal"/>
    <w:link w:val="Heading1Char"/>
    <w:uiPriority w:val="9"/>
    <w:qFormat/>
    <w:rsid w:val="008C0143"/>
    <w:pPr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z w:val="3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0143"/>
    <w:pPr>
      <w:keepNext/>
      <w:tabs>
        <w:tab w:val="center" w:pos="4513"/>
      </w:tabs>
      <w:suppressAutoHyphens/>
      <w:jc w:val="center"/>
      <w:outlineLvl w:val="3"/>
    </w:pPr>
    <w:rPr>
      <w:b/>
      <w:spacing w:val="-4"/>
      <w:sz w:val="3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 Header1 Char"/>
    <w:basedOn w:val="DefaultParagraphFont"/>
    <w:link w:val="Heading1"/>
    <w:uiPriority w:val="9"/>
    <w:rsid w:val="008C0143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C0143"/>
    <w:rPr>
      <w:rFonts w:ascii="CG Times" w:eastAsia="Times New Roman" w:hAnsi="CG Times" w:cs="Times New Roman"/>
      <w:b/>
      <w:spacing w:val="-4"/>
      <w:sz w:val="32"/>
      <w:szCs w:val="20"/>
      <w:lang w:val="fr-FR"/>
    </w:rPr>
  </w:style>
  <w:style w:type="table" w:styleId="TableGrid">
    <w:name w:val="Table Grid"/>
    <w:basedOn w:val="TableNormal"/>
    <w:uiPriority w:val="59"/>
    <w:rsid w:val="008C0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C0143"/>
    <w:rPr>
      <w:rFonts w:cs="Times New Roman"/>
      <w:color w:val="0000FF"/>
      <w:u w:val="single"/>
    </w:rPr>
  </w:style>
  <w:style w:type="paragraph" w:customStyle="1" w:styleId="Default">
    <w:name w:val="Default"/>
    <w:rsid w:val="008C01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vince-kibuye@rwanda1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AUDITRICE</dc:creator>
  <cp:lastModifiedBy>ALBERT</cp:lastModifiedBy>
  <cp:revision>2</cp:revision>
  <cp:lastPrinted>2015-11-02T16:35:00Z</cp:lastPrinted>
  <dcterms:created xsi:type="dcterms:W3CDTF">2015-11-17T13:11:00Z</dcterms:created>
  <dcterms:modified xsi:type="dcterms:W3CDTF">2015-11-17T13:11:00Z</dcterms:modified>
</cp:coreProperties>
</file>