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6A2" w:rsidRPr="00FC45F1" w:rsidRDefault="007A36A2" w:rsidP="007A36A2">
      <w:pPr>
        <w:pStyle w:val="Heading1"/>
        <w:spacing w:after="0"/>
        <w:rPr>
          <w:sz w:val="24"/>
          <w:szCs w:val="24"/>
        </w:rPr>
      </w:pPr>
      <w:r w:rsidRPr="00FC45F1">
        <w:rPr>
          <w:sz w:val="24"/>
          <w:szCs w:val="24"/>
        </w:rPr>
        <w:t>THE REPUBLIC OF RWANDA</w:t>
      </w:r>
    </w:p>
    <w:p w:rsidR="007A36A2" w:rsidRPr="00FC45F1" w:rsidRDefault="007A36A2" w:rsidP="007A36A2">
      <w:pPr>
        <w:pStyle w:val="Heading1"/>
        <w:spacing w:after="0"/>
        <w:rPr>
          <w:sz w:val="24"/>
          <w:szCs w:val="24"/>
          <w:highlight w:val="red"/>
        </w:rPr>
      </w:pPr>
      <w:r>
        <w:rPr>
          <w:noProof/>
          <w:sz w:val="24"/>
          <w:szCs w:val="24"/>
        </w:rPr>
        <w:drawing>
          <wp:inline distT="0" distB="0" distL="0" distR="0">
            <wp:extent cx="577850" cy="603885"/>
            <wp:effectExtent l="19050" t="0" r="0" b="0"/>
            <wp:docPr id="1" name="Picture 1" descr="armoi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oiri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6A2" w:rsidRPr="00FC45F1" w:rsidRDefault="007A36A2" w:rsidP="007A36A2">
      <w:pPr>
        <w:jc w:val="center"/>
      </w:pPr>
      <w:r w:rsidRPr="00FC45F1">
        <w:rPr>
          <w:b/>
          <w:bCs/>
        </w:rPr>
        <w:t>MINISTRY OF GENDER AND FAMILY PROMOTION</w:t>
      </w:r>
    </w:p>
    <w:p w:rsidR="007A36A2" w:rsidRPr="00FC45F1" w:rsidRDefault="007A36A2" w:rsidP="007A36A2">
      <w:pPr>
        <w:pStyle w:val="Heading1"/>
        <w:rPr>
          <w:sz w:val="24"/>
          <w:szCs w:val="24"/>
        </w:rPr>
      </w:pPr>
      <w:r w:rsidRPr="00FC45F1">
        <w:rPr>
          <w:sz w:val="24"/>
          <w:szCs w:val="24"/>
        </w:rPr>
        <w:t>REQUEST FOR PROPOSALS</w:t>
      </w:r>
      <w:r w:rsidRPr="00FC45F1">
        <w:rPr>
          <w:rFonts w:ascii="Book Antiqua" w:hAnsi="Book Antiqua"/>
          <w:sz w:val="24"/>
          <w:szCs w:val="24"/>
        </w:rPr>
        <w:t xml:space="preserve"> </w:t>
      </w:r>
    </w:p>
    <w:p w:rsidR="007A36A2" w:rsidRDefault="007A36A2" w:rsidP="007A36A2">
      <w:pPr>
        <w:jc w:val="both"/>
      </w:pPr>
      <w:r>
        <w:t xml:space="preserve">1. The Ministry of Gender and Family Promotion </w:t>
      </w:r>
      <w:r w:rsidRPr="00D47C3B">
        <w:t xml:space="preserve">(MIGEPROF) </w:t>
      </w:r>
      <w:r>
        <w:t xml:space="preserve">solicits proposals from local </w:t>
      </w:r>
      <w:r w:rsidRPr="005D624A">
        <w:t>consulting</w:t>
      </w:r>
      <w:r>
        <w:t xml:space="preserve"> </w:t>
      </w:r>
      <w:r w:rsidRPr="005D624A">
        <w:t>firms to</w:t>
      </w:r>
      <w:r>
        <w:t xml:space="preserve"> provide the following consultancy services: </w:t>
      </w:r>
    </w:p>
    <w:p w:rsidR="007A36A2" w:rsidRDefault="007A36A2" w:rsidP="007A36A2">
      <w:pPr>
        <w:jc w:val="both"/>
      </w:pPr>
    </w:p>
    <w:tbl>
      <w:tblPr>
        <w:tblW w:w="100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0"/>
        <w:gridCol w:w="1620"/>
        <w:gridCol w:w="1350"/>
        <w:gridCol w:w="1080"/>
        <w:gridCol w:w="1350"/>
        <w:gridCol w:w="1260"/>
      </w:tblGrid>
      <w:tr w:rsidR="007A36A2" w:rsidRPr="00706A32" w:rsidTr="0023008C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A2" w:rsidRPr="00706A32" w:rsidRDefault="007A36A2" w:rsidP="0023008C">
            <w:pPr>
              <w:pStyle w:val="Default"/>
              <w:jc w:val="both"/>
              <w:rPr>
                <w:color w:val="auto"/>
                <w:lang w:val="en-GB"/>
              </w:rPr>
            </w:pPr>
            <w:r w:rsidRPr="00706A32">
              <w:t>Tender title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A2" w:rsidRPr="00706A32" w:rsidRDefault="007A36A2" w:rsidP="0023008C">
            <w:pPr>
              <w:pStyle w:val="Default"/>
              <w:jc w:val="both"/>
              <w:rPr>
                <w:color w:val="auto"/>
                <w:lang w:val="en-GB"/>
              </w:rPr>
            </w:pPr>
            <w:r>
              <w:t xml:space="preserve">Tender reference </w:t>
            </w:r>
            <w:r w:rsidRPr="00706A32">
              <w:t>number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A2" w:rsidRPr="00706A32" w:rsidRDefault="007A36A2" w:rsidP="0023008C">
            <w:pPr>
              <w:pStyle w:val="Default"/>
              <w:jc w:val="both"/>
              <w:rPr>
                <w:color w:val="auto"/>
                <w:lang w:val="en-GB"/>
              </w:rPr>
            </w:pPr>
            <w:r>
              <w:t>Price of request for proposals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A2" w:rsidRPr="00706A32" w:rsidRDefault="007A36A2" w:rsidP="0023008C">
            <w:pPr>
              <w:pStyle w:val="Default"/>
              <w:jc w:val="both"/>
            </w:pPr>
            <w:r w:rsidRPr="00706A32">
              <w:t>Amount of Bid Security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A2" w:rsidRPr="00706A32" w:rsidRDefault="007A36A2" w:rsidP="0023008C">
            <w:pPr>
              <w:pStyle w:val="Default"/>
              <w:jc w:val="both"/>
            </w:pPr>
            <w:r>
              <w:t>Deadline of submission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A2" w:rsidRDefault="007A36A2" w:rsidP="0023008C">
            <w:pPr>
              <w:pStyle w:val="Default"/>
              <w:jc w:val="both"/>
            </w:pPr>
            <w:r>
              <w:t>Date of opening</w:t>
            </w:r>
          </w:p>
        </w:tc>
      </w:tr>
      <w:tr w:rsidR="007A36A2" w:rsidRPr="00706A32" w:rsidTr="0023008C">
        <w:trPr>
          <w:trHeight w:val="89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A2" w:rsidRPr="00706A32" w:rsidRDefault="007A36A2" w:rsidP="0023008C">
            <w:r>
              <w:t>Consultancy services to review and update strategic p</w:t>
            </w:r>
            <w:r w:rsidRPr="00706A32">
              <w:t>lan f</w:t>
            </w:r>
            <w:r>
              <w:t>or the i</w:t>
            </w:r>
            <w:r w:rsidRPr="00706A32">
              <w:t>mp</w:t>
            </w:r>
            <w:r>
              <w:t>lementation of National Gender p</w:t>
            </w:r>
            <w:r w:rsidRPr="00706A32">
              <w:t>olicy</w:t>
            </w:r>
          </w:p>
          <w:p w:rsidR="007A36A2" w:rsidRPr="00706A32" w:rsidRDefault="007A36A2" w:rsidP="0023008C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A2" w:rsidRDefault="007A36A2" w:rsidP="0023008C">
            <w:pPr>
              <w:pStyle w:val="Default"/>
              <w:jc w:val="both"/>
            </w:pPr>
            <w:r>
              <w:t>3/S/NCB/MGPF/OB/15</w:t>
            </w:r>
            <w:r w:rsidRPr="00706A32">
              <w:t>-1</w:t>
            </w:r>
            <w: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A2" w:rsidRDefault="007A36A2" w:rsidP="0023008C">
            <w:pPr>
              <w:pStyle w:val="Default"/>
              <w:jc w:val="both"/>
            </w:pPr>
            <w:r>
              <w:t>6,000Frw</w:t>
            </w:r>
          </w:p>
          <w:p w:rsidR="007A36A2" w:rsidRPr="00706A32" w:rsidRDefault="007A36A2" w:rsidP="0023008C">
            <w:pPr>
              <w:pStyle w:val="Default"/>
              <w:jc w:val="both"/>
            </w:pPr>
            <w:r>
              <w:t>Account:  1000007737 of RRA at BNR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A2" w:rsidRDefault="007A36A2" w:rsidP="0023008C">
            <w:pPr>
              <w:pStyle w:val="Default"/>
              <w:jc w:val="both"/>
            </w:pPr>
            <w:r>
              <w:t>350,000</w:t>
            </w:r>
          </w:p>
          <w:p w:rsidR="007A36A2" w:rsidRPr="00706A32" w:rsidRDefault="007A36A2" w:rsidP="0023008C">
            <w:pPr>
              <w:pStyle w:val="Default"/>
              <w:jc w:val="both"/>
            </w:pPr>
            <w:proofErr w:type="spellStart"/>
            <w:r>
              <w:t>Frw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A2" w:rsidRDefault="007A36A2" w:rsidP="0023008C">
            <w:pPr>
              <w:pStyle w:val="Default"/>
              <w:jc w:val="both"/>
            </w:pPr>
            <w:r>
              <w:t>11/9/2015,</w:t>
            </w:r>
          </w:p>
          <w:p w:rsidR="007A36A2" w:rsidRDefault="007A36A2" w:rsidP="0023008C">
            <w:pPr>
              <w:pStyle w:val="Default"/>
              <w:jc w:val="both"/>
            </w:pPr>
            <w:r>
              <w:t>at 11:20am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A2" w:rsidRDefault="007A36A2" w:rsidP="0023008C">
            <w:pPr>
              <w:pStyle w:val="Default"/>
              <w:jc w:val="both"/>
            </w:pPr>
            <w:r>
              <w:t>11/9/2015</w:t>
            </w:r>
          </w:p>
          <w:p w:rsidR="007A36A2" w:rsidRDefault="007A36A2" w:rsidP="0023008C">
            <w:pPr>
              <w:pStyle w:val="Default"/>
              <w:jc w:val="both"/>
            </w:pPr>
            <w:r>
              <w:t>at11:30am</w:t>
            </w:r>
          </w:p>
        </w:tc>
      </w:tr>
    </w:tbl>
    <w:p w:rsidR="007A36A2" w:rsidRDefault="007A36A2" w:rsidP="007A36A2">
      <w:pPr>
        <w:pStyle w:val="Default"/>
        <w:spacing w:line="360" w:lineRule="auto"/>
        <w:jc w:val="both"/>
        <w:rPr>
          <w:rFonts w:eastAsia="Times New Roman"/>
          <w:color w:val="auto"/>
        </w:rPr>
      </w:pPr>
    </w:p>
    <w:p w:rsidR="007A36A2" w:rsidRPr="00A70334" w:rsidRDefault="007A36A2" w:rsidP="007A36A2">
      <w:pPr>
        <w:pStyle w:val="Default"/>
        <w:spacing w:line="360" w:lineRule="auto"/>
        <w:jc w:val="both"/>
      </w:pPr>
      <w:r>
        <w:rPr>
          <w:lang w:val="en-GB"/>
        </w:rPr>
        <w:t xml:space="preserve">2. Interested consultants may pick the detailed request for proposals including Terms of References from </w:t>
      </w:r>
      <w:r>
        <w:t>MIGEPROF procurement office,</w:t>
      </w:r>
      <w:r w:rsidRPr="009A3A84">
        <w:rPr>
          <w:spacing w:val="-2"/>
        </w:rPr>
        <w:t xml:space="preserve"> </w:t>
      </w:r>
      <w:r w:rsidRPr="00D47C3B">
        <w:rPr>
          <w:spacing w:val="-2"/>
        </w:rPr>
        <w:t xml:space="preserve">Prime Minister’s Building - </w:t>
      </w:r>
      <w:proofErr w:type="spellStart"/>
      <w:r w:rsidRPr="00D47C3B">
        <w:rPr>
          <w:spacing w:val="-2"/>
        </w:rPr>
        <w:t>Kimihurura</w:t>
      </w:r>
      <w:proofErr w:type="spellEnd"/>
      <w:r w:rsidRPr="00D47C3B">
        <w:t>,</w:t>
      </w:r>
      <w:r>
        <w:t xml:space="preserve"> on any working day</w:t>
      </w:r>
      <w:r w:rsidRPr="00D47C3B">
        <w:rPr>
          <w:b/>
        </w:rPr>
        <w:t xml:space="preserve"> </w:t>
      </w:r>
      <w:r>
        <w:t xml:space="preserve">and working hours from </w:t>
      </w:r>
      <w:r>
        <w:rPr>
          <w:b/>
        </w:rPr>
        <w:t>13</w:t>
      </w:r>
      <w:r w:rsidRPr="00EA3A68">
        <w:rPr>
          <w:b/>
          <w:vertAlign w:val="superscript"/>
        </w:rPr>
        <w:t>th</w:t>
      </w:r>
      <w:r>
        <w:rPr>
          <w:b/>
        </w:rPr>
        <w:t xml:space="preserve"> August 2015</w:t>
      </w:r>
      <w:r w:rsidRPr="00EA3A68">
        <w:rPr>
          <w:b/>
        </w:rPr>
        <w:t>.</w:t>
      </w:r>
    </w:p>
    <w:p w:rsidR="007A36A2" w:rsidRDefault="007A36A2" w:rsidP="007A36A2">
      <w:pPr>
        <w:spacing w:line="360" w:lineRule="auto"/>
        <w:jc w:val="both"/>
        <w:rPr>
          <w:color w:val="000000"/>
        </w:rPr>
      </w:pPr>
      <w:r>
        <w:rPr>
          <w:bCs/>
        </w:rPr>
        <w:t>3.</w:t>
      </w:r>
      <w:r w:rsidRPr="008915F6">
        <w:rPr>
          <w:bCs/>
        </w:rPr>
        <w:t xml:space="preserve"> Well printed proposals properly bound and presented in four copies (technical and financial proposals presented separately) one of which is the original shall reach </w:t>
      </w:r>
      <w:r>
        <w:rPr>
          <w:bCs/>
        </w:rPr>
        <w:t xml:space="preserve">to </w:t>
      </w:r>
      <w:r w:rsidRPr="008915F6">
        <w:rPr>
          <w:bCs/>
        </w:rPr>
        <w:t xml:space="preserve">the </w:t>
      </w:r>
      <w:r>
        <w:rPr>
          <w:color w:val="000000"/>
        </w:rPr>
        <w:t>procurement office</w:t>
      </w:r>
      <w:r w:rsidRPr="008915F6">
        <w:rPr>
          <w:color w:val="000000"/>
        </w:rPr>
        <w:t xml:space="preserve"> </w:t>
      </w:r>
      <w:r>
        <w:rPr>
          <w:color w:val="000000"/>
        </w:rPr>
        <w:t>before the deadline as per table above.</w:t>
      </w:r>
    </w:p>
    <w:p w:rsidR="007A36A2" w:rsidRPr="00EA3A68" w:rsidRDefault="007A36A2" w:rsidP="007A36A2">
      <w:pPr>
        <w:spacing w:line="360" w:lineRule="auto"/>
        <w:jc w:val="both"/>
        <w:rPr>
          <w:b/>
        </w:rPr>
      </w:pPr>
      <w:r>
        <w:t>5. Interested consultants</w:t>
      </w:r>
      <w:r w:rsidRPr="001358EC">
        <w:t xml:space="preserve"> may obtai</w:t>
      </w:r>
      <w:r>
        <w:t>n further information from the office of p</w:t>
      </w:r>
      <w:r w:rsidRPr="001358EC">
        <w:t>roc</w:t>
      </w:r>
      <w:r>
        <w:t>urement,</w:t>
      </w:r>
      <w:r w:rsidRPr="001358EC">
        <w:t xml:space="preserve"> on any working day </w:t>
      </w:r>
      <w:r w:rsidRPr="001358EC">
        <w:rPr>
          <w:b/>
        </w:rPr>
        <w:t xml:space="preserve">from Monday to Thursday </w:t>
      </w:r>
      <w:r>
        <w:t>fr</w:t>
      </w:r>
      <w:r w:rsidRPr="001358EC">
        <w:t>om</w:t>
      </w:r>
      <w:r>
        <w:rPr>
          <w:b/>
        </w:rPr>
        <w:t xml:space="preserve"> 7:00 am</w:t>
      </w:r>
      <w:r w:rsidRPr="001358EC">
        <w:rPr>
          <w:b/>
        </w:rPr>
        <w:t xml:space="preserve"> </w:t>
      </w:r>
      <w:r w:rsidRPr="001358EC">
        <w:t>to</w:t>
      </w:r>
      <w:r>
        <w:rPr>
          <w:b/>
        </w:rPr>
        <w:t xml:space="preserve"> 5:00 pm</w:t>
      </w:r>
      <w:r w:rsidRPr="001358EC">
        <w:rPr>
          <w:b/>
        </w:rPr>
        <w:t xml:space="preserve"> </w:t>
      </w:r>
      <w:r w:rsidRPr="001358EC">
        <w:t>and</w:t>
      </w:r>
      <w:r w:rsidRPr="001358EC">
        <w:rPr>
          <w:b/>
        </w:rPr>
        <w:t xml:space="preserve"> Friday </w:t>
      </w:r>
      <w:r w:rsidRPr="001358EC">
        <w:t>from</w:t>
      </w:r>
      <w:r w:rsidRPr="001358EC">
        <w:rPr>
          <w:b/>
        </w:rPr>
        <w:t xml:space="preserve"> 7:00 am </w:t>
      </w:r>
      <w:r w:rsidRPr="001358EC">
        <w:t>to</w:t>
      </w:r>
      <w:r>
        <w:rPr>
          <w:b/>
        </w:rPr>
        <w:t xml:space="preserve"> 3:00 pm.</w:t>
      </w:r>
    </w:p>
    <w:p w:rsidR="007A36A2" w:rsidRPr="00EA3A68" w:rsidRDefault="007A36A2" w:rsidP="007A36A2">
      <w:pPr>
        <w:spacing w:line="360" w:lineRule="auto"/>
        <w:jc w:val="both"/>
      </w:pPr>
      <w:r w:rsidRPr="008915F6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6.</w:t>
      </w:r>
      <w:r>
        <w:rPr>
          <w:bCs/>
        </w:rPr>
        <w:t xml:space="preserve"> The request for p</w:t>
      </w:r>
      <w:r w:rsidRPr="008915F6">
        <w:rPr>
          <w:bCs/>
        </w:rPr>
        <w:t>roposals</w:t>
      </w:r>
      <w:r w:rsidRPr="008915F6">
        <w:t xml:space="preserve"> will be conducted in accordance with the Law N° 12/2007 of 27/03/2007 on Public Procurement as modified and complemented today. </w:t>
      </w:r>
    </w:p>
    <w:p w:rsidR="007A36A2" w:rsidRDefault="007A36A2" w:rsidP="007A36A2">
      <w:pPr>
        <w:jc w:val="both"/>
      </w:pPr>
    </w:p>
    <w:p w:rsidR="007A36A2" w:rsidRPr="00E907C2" w:rsidRDefault="007A36A2" w:rsidP="007A36A2">
      <w:pPr>
        <w:spacing w:line="276" w:lineRule="auto"/>
        <w:jc w:val="both"/>
      </w:pPr>
      <w:r>
        <w:t>Done at Kigali on 12/8/2015</w:t>
      </w:r>
    </w:p>
    <w:p w:rsidR="007A36A2" w:rsidRDefault="007A36A2" w:rsidP="007A36A2">
      <w:pPr>
        <w:spacing w:line="276" w:lineRule="auto"/>
        <w:jc w:val="both"/>
        <w:rPr>
          <w:b/>
          <w:spacing w:val="-2"/>
        </w:rPr>
      </w:pPr>
    </w:p>
    <w:p w:rsidR="007A36A2" w:rsidRPr="00D47C3B" w:rsidRDefault="007A36A2" w:rsidP="007A36A2">
      <w:pPr>
        <w:spacing w:line="276" w:lineRule="auto"/>
        <w:jc w:val="both"/>
        <w:rPr>
          <w:b/>
          <w:spacing w:val="-2"/>
        </w:rPr>
      </w:pPr>
    </w:p>
    <w:p w:rsidR="007A36A2" w:rsidRPr="00D47C3B" w:rsidRDefault="007A36A2" w:rsidP="007A36A2">
      <w:pPr>
        <w:jc w:val="both"/>
        <w:rPr>
          <w:b/>
          <w:spacing w:val="-2"/>
        </w:rPr>
      </w:pPr>
      <w:r w:rsidRPr="00D47C3B">
        <w:rPr>
          <w:b/>
          <w:spacing w:val="-2"/>
        </w:rPr>
        <w:t xml:space="preserve">UMULISA Henriette </w:t>
      </w:r>
    </w:p>
    <w:p w:rsidR="007A36A2" w:rsidRDefault="007A36A2" w:rsidP="007A36A2">
      <w:pPr>
        <w:jc w:val="both"/>
        <w:rPr>
          <w:b/>
          <w:spacing w:val="-2"/>
        </w:rPr>
      </w:pPr>
      <w:r w:rsidRPr="00D47C3B">
        <w:rPr>
          <w:b/>
          <w:spacing w:val="-2"/>
        </w:rPr>
        <w:t xml:space="preserve">Permanent Secretary </w:t>
      </w:r>
    </w:p>
    <w:p w:rsidR="00681B3C" w:rsidRDefault="00681B3C"/>
    <w:sectPr w:rsidR="00681B3C" w:rsidSect="00681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A36A2"/>
    <w:rsid w:val="00582E42"/>
    <w:rsid w:val="00681B3C"/>
    <w:rsid w:val="007A3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36A2"/>
    <w:pPr>
      <w:keepNext/>
      <w:keepLines/>
      <w:spacing w:before="240" w:after="240"/>
      <w:jc w:val="center"/>
      <w:outlineLvl w:val="0"/>
    </w:pPr>
    <w:rPr>
      <w:rFonts w:ascii="Times New Roman Bold" w:hAnsi="Times New Roman Bold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36A2"/>
    <w:rPr>
      <w:rFonts w:ascii="Times New Roman Bold" w:eastAsia="Times New Roman" w:hAnsi="Times New Roman Bold" w:cs="Times New Roman"/>
      <w:b/>
      <w:sz w:val="32"/>
      <w:szCs w:val="20"/>
    </w:rPr>
  </w:style>
  <w:style w:type="paragraph" w:customStyle="1" w:styleId="Default">
    <w:name w:val="Default"/>
    <w:rsid w:val="007A36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6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6A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1271</Characters>
  <Application>Microsoft Office Word</Application>
  <DocSecurity>0</DocSecurity>
  <Lines>10</Lines>
  <Paragraphs>2</Paragraphs>
  <ScaleCrop>false</ScaleCrop>
  <Company>HP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dbahoza</dc:creator>
  <cp:lastModifiedBy>dbahoza</cp:lastModifiedBy>
  <cp:revision>1</cp:revision>
  <dcterms:created xsi:type="dcterms:W3CDTF">2015-08-20T12:59:00Z</dcterms:created>
  <dcterms:modified xsi:type="dcterms:W3CDTF">2015-08-20T13:01:00Z</dcterms:modified>
</cp:coreProperties>
</file>