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B" w:rsidRPr="00FC45F1" w:rsidRDefault="000E0DAB" w:rsidP="000E0DAB">
      <w:pPr>
        <w:pStyle w:val="Heading1"/>
        <w:spacing w:after="0"/>
        <w:rPr>
          <w:sz w:val="24"/>
          <w:szCs w:val="24"/>
        </w:rPr>
      </w:pPr>
      <w:r w:rsidRPr="00FC45F1">
        <w:rPr>
          <w:sz w:val="24"/>
          <w:szCs w:val="24"/>
        </w:rPr>
        <w:t>THE REPUBLIC OF RWANDA</w:t>
      </w:r>
    </w:p>
    <w:p w:rsidR="000E0DAB" w:rsidRPr="00FC45F1" w:rsidRDefault="000E0DAB" w:rsidP="000E0DAB">
      <w:pPr>
        <w:pStyle w:val="Heading1"/>
        <w:spacing w:after="0"/>
        <w:rPr>
          <w:sz w:val="24"/>
          <w:szCs w:val="24"/>
          <w:highlight w:val="red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81025" cy="600075"/>
            <wp:effectExtent l="19050" t="0" r="9525" b="0"/>
            <wp:docPr id="1" name="Pictur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AB" w:rsidRDefault="000E0DAB" w:rsidP="000E0DAB">
      <w:pPr>
        <w:jc w:val="center"/>
        <w:rPr>
          <w:b/>
          <w:bCs/>
        </w:rPr>
      </w:pPr>
      <w:r w:rsidRPr="00FC45F1">
        <w:rPr>
          <w:b/>
          <w:bCs/>
        </w:rPr>
        <w:t>MINISTRY OF GENDER AND FAMILY PROMOTION</w:t>
      </w:r>
    </w:p>
    <w:p w:rsidR="000E0DAB" w:rsidRPr="00357458" w:rsidRDefault="000E0DAB" w:rsidP="000E0DAB">
      <w:pPr>
        <w:jc w:val="center"/>
        <w:rPr>
          <w:sz w:val="10"/>
        </w:rPr>
      </w:pPr>
    </w:p>
    <w:p w:rsidR="000E0DAB" w:rsidRPr="00A04D52" w:rsidRDefault="000E0DAB" w:rsidP="00357458">
      <w:pPr>
        <w:pStyle w:val="Heading1"/>
        <w:spacing w:after="0"/>
      </w:pPr>
      <w:r w:rsidRPr="00A04D52">
        <w:t xml:space="preserve">Tender Notice (TN) </w:t>
      </w:r>
    </w:p>
    <w:p w:rsidR="00E2755E" w:rsidRDefault="00E2755E" w:rsidP="000E0DAB">
      <w:pPr>
        <w:jc w:val="both"/>
        <w:rPr>
          <w:b/>
          <w:i/>
          <w:spacing w:val="-2"/>
        </w:rPr>
      </w:pPr>
    </w:p>
    <w:p w:rsidR="000E0DAB" w:rsidRPr="00A04D52" w:rsidRDefault="00B46768" w:rsidP="000E0DAB">
      <w:pPr>
        <w:jc w:val="both"/>
        <w:rPr>
          <w:b/>
          <w:i/>
          <w:spacing w:val="-2"/>
          <w:szCs w:val="24"/>
        </w:rPr>
      </w:pPr>
      <w:r>
        <w:rPr>
          <w:b/>
          <w:i/>
          <w:spacing w:val="-2"/>
        </w:rPr>
        <w:t xml:space="preserve">        </w:t>
      </w:r>
      <w:r w:rsidR="000E0DAB" w:rsidRPr="008B584C">
        <w:rPr>
          <w:b/>
          <w:i/>
          <w:spacing w:val="-2"/>
        </w:rPr>
        <w:t xml:space="preserve"> </w:t>
      </w:r>
      <w:r w:rsidR="000E0DAB" w:rsidRPr="00A04D52">
        <w:rPr>
          <w:b/>
          <w:spacing w:val="-2"/>
          <w:szCs w:val="24"/>
        </w:rPr>
        <w:t>The title of the tender:</w:t>
      </w:r>
      <w:r w:rsidR="000E0DAB" w:rsidRPr="00A04D52">
        <w:rPr>
          <w:b/>
          <w:i/>
          <w:spacing w:val="-2"/>
          <w:szCs w:val="24"/>
        </w:rPr>
        <w:t xml:space="preserve"> </w:t>
      </w:r>
      <w:r w:rsidR="000E0DAB" w:rsidRPr="00A04D52">
        <w:rPr>
          <w:b/>
          <w:spacing w:val="-2"/>
          <w:szCs w:val="24"/>
        </w:rPr>
        <w:t>Supply of mobile phones for Anti-GBV committees</w:t>
      </w:r>
    </w:p>
    <w:p w:rsidR="00E2755E" w:rsidRPr="00B46768" w:rsidRDefault="00E2755E" w:rsidP="000E0DAB">
      <w:pPr>
        <w:jc w:val="both"/>
        <w:rPr>
          <w:b/>
          <w:spacing w:val="-2"/>
          <w:sz w:val="10"/>
          <w:szCs w:val="24"/>
        </w:rPr>
      </w:pPr>
    </w:p>
    <w:p w:rsidR="000E0DAB" w:rsidRDefault="00B46768" w:rsidP="000E0DAB">
      <w:pPr>
        <w:jc w:val="both"/>
        <w:rPr>
          <w:b/>
          <w:szCs w:val="24"/>
        </w:rPr>
      </w:pPr>
      <w:r>
        <w:rPr>
          <w:b/>
          <w:spacing w:val="-2"/>
          <w:szCs w:val="24"/>
        </w:rPr>
        <w:t xml:space="preserve">         </w:t>
      </w:r>
      <w:r w:rsidR="000E0DAB" w:rsidRPr="00A04D52">
        <w:rPr>
          <w:b/>
          <w:spacing w:val="-2"/>
          <w:szCs w:val="24"/>
        </w:rPr>
        <w:t xml:space="preserve">Tender Number: </w:t>
      </w:r>
      <w:r w:rsidR="000E0DAB">
        <w:rPr>
          <w:b/>
          <w:szCs w:val="24"/>
        </w:rPr>
        <w:t>04/G/NCB/MGPF/IOSC</w:t>
      </w:r>
      <w:r w:rsidR="000E0DAB" w:rsidRPr="00A04D52">
        <w:rPr>
          <w:b/>
          <w:szCs w:val="24"/>
        </w:rPr>
        <w:t xml:space="preserve">/15-16  </w:t>
      </w:r>
    </w:p>
    <w:p w:rsidR="00B46768" w:rsidRPr="00A04D52" w:rsidRDefault="00B46768" w:rsidP="000E0DAB">
      <w:pPr>
        <w:jc w:val="both"/>
        <w:rPr>
          <w:b/>
          <w:spacing w:val="-2"/>
          <w:szCs w:val="24"/>
        </w:rPr>
      </w:pP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>
        <w:t>The Ministry of Gender and Family Promotion</w:t>
      </w:r>
      <w:r w:rsidR="00557675">
        <w:t xml:space="preserve"> (MIGEPROF)</w:t>
      </w:r>
      <w:r w:rsidRPr="008B584C">
        <w:rPr>
          <w:i/>
        </w:rPr>
        <w:t xml:space="preserve"> </w:t>
      </w:r>
      <w:r w:rsidRPr="008B584C">
        <w:t>(hereinafter called ‘’Client”)</w:t>
      </w:r>
      <w:r w:rsidRPr="008B584C">
        <w:rPr>
          <w:i/>
        </w:rPr>
        <w:t xml:space="preserve"> </w:t>
      </w:r>
      <w:r w:rsidRPr="008B584C">
        <w:t xml:space="preserve">funded by </w:t>
      </w:r>
      <w:r w:rsidRPr="00895AE5">
        <w:t>The Royal Netherlands Embassy</w:t>
      </w:r>
      <w:r w:rsidRPr="008B584C">
        <w:rPr>
          <w:iCs/>
        </w:rPr>
        <w:t xml:space="preserve"> </w:t>
      </w:r>
      <w:r>
        <w:t xml:space="preserve">towards the cost of Scaling up </w:t>
      </w:r>
      <w:proofErr w:type="spellStart"/>
      <w:r>
        <w:t>Isange</w:t>
      </w:r>
      <w:proofErr w:type="spellEnd"/>
      <w:r>
        <w:t xml:space="preserve"> One Stop Centre Project</w:t>
      </w:r>
      <w:r w:rsidRPr="008B584C">
        <w:t>.  The Client intends to apply a portion of the funds to eligible payments under the contract for which this Bidding Document is issued.</w:t>
      </w:r>
    </w:p>
    <w:p w:rsidR="000E0DAB" w:rsidRPr="00A04D52" w:rsidRDefault="000E0DAB" w:rsidP="000E0DAB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 w:rsidRPr="008B584C">
        <w:rPr>
          <w:spacing w:val="-2"/>
        </w:rPr>
        <w:t xml:space="preserve">The </w:t>
      </w:r>
      <w:r>
        <w:rPr>
          <w:spacing w:val="-2"/>
        </w:rPr>
        <w:t xml:space="preserve">Ministry of Gender and Family Promotion </w:t>
      </w:r>
      <w:r w:rsidRPr="008B584C">
        <w:rPr>
          <w:spacing w:val="-2"/>
        </w:rPr>
        <w:t>invites</w:t>
      </w:r>
      <w:r w:rsidRPr="008B584C">
        <w:rPr>
          <w:szCs w:val="22"/>
        </w:rPr>
        <w:t xml:space="preserve"> eligible bidders to submit bids for the supply of </w:t>
      </w:r>
      <w:r w:rsidRPr="00425D04">
        <w:rPr>
          <w:b/>
          <w:szCs w:val="22"/>
        </w:rPr>
        <w:t>Mobile phones for Ant</w:t>
      </w:r>
      <w:r w:rsidR="00557675">
        <w:rPr>
          <w:b/>
          <w:szCs w:val="22"/>
        </w:rPr>
        <w:t>i</w:t>
      </w:r>
      <w:r w:rsidRPr="00425D04">
        <w:rPr>
          <w:b/>
          <w:szCs w:val="22"/>
        </w:rPr>
        <w:t>-GBV committees</w:t>
      </w:r>
      <w:r w:rsidRPr="008B584C">
        <w:rPr>
          <w:szCs w:val="22"/>
        </w:rPr>
        <w:t xml:space="preserve"> </w:t>
      </w:r>
      <w:r w:rsidRPr="008B584C">
        <w:rPr>
          <w:iCs/>
          <w:spacing w:val="-2"/>
        </w:rPr>
        <w:t>as indicated in detail in the statement of Requirements.</w:t>
      </w:r>
    </w:p>
    <w:p w:rsidR="000E0DAB" w:rsidRPr="00A04D52" w:rsidRDefault="000E0DAB" w:rsidP="000E0DAB">
      <w:pPr>
        <w:spacing w:line="276" w:lineRule="auto"/>
        <w:ind w:left="720"/>
        <w:jc w:val="both"/>
        <w:rPr>
          <w:spacing w:val="-2"/>
          <w:sz w:val="6"/>
        </w:rPr>
      </w:pP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i/>
        </w:rPr>
      </w:pPr>
      <w:r>
        <w:t>Tender Documents in</w:t>
      </w:r>
      <w:r w:rsidRPr="008B584C">
        <w:rPr>
          <w:i/>
          <w:spacing w:val="-2"/>
        </w:rPr>
        <w:t xml:space="preserve"> </w:t>
      </w:r>
      <w:r w:rsidRPr="00425D04">
        <w:rPr>
          <w:b/>
          <w:spacing w:val="-2"/>
        </w:rPr>
        <w:t>English</w:t>
      </w:r>
      <w:r w:rsidRPr="008B584C">
        <w:rPr>
          <w:spacing w:val="-2"/>
        </w:rPr>
        <w:t xml:space="preserve"> </w:t>
      </w:r>
      <w:r w:rsidRPr="008B584C">
        <w:t xml:space="preserve">may be obtained from </w:t>
      </w:r>
      <w:r>
        <w:t>procurement office-</w:t>
      </w:r>
      <w:r w:rsidRPr="00A04D52">
        <w:t xml:space="preserve">MIGEPROF at </w:t>
      </w:r>
      <w:proofErr w:type="spellStart"/>
      <w:r w:rsidRPr="00A04D52">
        <w:t>Kimihurura</w:t>
      </w:r>
      <w:proofErr w:type="spellEnd"/>
      <w:r w:rsidRPr="00A04D52">
        <w:t>, procurement office</w:t>
      </w:r>
      <w:r>
        <w:rPr>
          <w:i/>
        </w:rPr>
        <w:t xml:space="preserve"> </w:t>
      </w:r>
      <w:r w:rsidRPr="008B584C">
        <w:t xml:space="preserve">upon presentation of proof payment of a non-refundable fee of </w:t>
      </w:r>
      <w:r>
        <w:t>Nine thousand Rwandan francs (9,000Frw) to Account</w:t>
      </w:r>
      <w:r w:rsidRPr="008B584C">
        <w:t xml:space="preserve"> </w:t>
      </w:r>
      <w:r w:rsidRPr="00425D04">
        <w:t>of</w:t>
      </w:r>
      <w:r>
        <w:rPr>
          <w:i/>
        </w:rPr>
        <w:t xml:space="preserve"> </w:t>
      </w:r>
      <w:r w:rsidRPr="0059561B">
        <w:t>RRA</w:t>
      </w:r>
      <w:r>
        <w:rPr>
          <w:i/>
        </w:rPr>
        <w:t xml:space="preserve"> </w:t>
      </w:r>
      <w:r w:rsidRPr="008B584C">
        <w:t xml:space="preserve">opened at </w:t>
      </w:r>
      <w:r w:rsidRPr="0059561B">
        <w:t>different commercial banks</w:t>
      </w:r>
      <w:r w:rsidRPr="0059561B">
        <w:rPr>
          <w:i/>
        </w:rPr>
        <w:t>.</w:t>
      </w:r>
      <w:r w:rsidRPr="008B584C">
        <w:rPr>
          <w:i/>
        </w:rPr>
        <w:t xml:space="preserve">  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i/>
          <w:spacing w:val="-2"/>
        </w:rPr>
      </w:pPr>
      <w:r w:rsidRPr="008B584C">
        <w:t>Tender Documents may be obtained on</w:t>
      </w:r>
      <w:r>
        <w:t xml:space="preserve"> any working day and hours starting from 21</w:t>
      </w:r>
      <w:r w:rsidRPr="001462D0">
        <w:rPr>
          <w:vertAlign w:val="superscript"/>
        </w:rPr>
        <w:t>st</w:t>
      </w:r>
      <w:r>
        <w:t xml:space="preserve"> August 2015.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 w:rsidRPr="008B584C">
        <w:rPr>
          <w:spacing w:val="-2"/>
        </w:rPr>
        <w:t xml:space="preserve">All bids </w:t>
      </w:r>
      <w:r w:rsidRPr="001462D0">
        <w:rPr>
          <w:spacing w:val="-2"/>
        </w:rPr>
        <w:t>shall</w:t>
      </w:r>
      <w:r w:rsidRPr="008B584C">
        <w:rPr>
          <w:spacing w:val="-2"/>
        </w:rPr>
        <w:t xml:space="preserve"> be accompanied by a</w:t>
      </w:r>
      <w:r>
        <w:rPr>
          <w:spacing w:val="-2"/>
        </w:rPr>
        <w:t xml:space="preserve"> </w:t>
      </w:r>
      <w:r w:rsidRPr="001462D0">
        <w:rPr>
          <w:spacing w:val="-2"/>
        </w:rPr>
        <w:t>Bid Security</w:t>
      </w:r>
      <w:r w:rsidRPr="008B584C">
        <w:rPr>
          <w:i/>
          <w:spacing w:val="-2"/>
        </w:rPr>
        <w:t xml:space="preserve"> </w:t>
      </w:r>
      <w:r w:rsidRPr="008B584C">
        <w:rPr>
          <w:spacing w:val="-2"/>
        </w:rPr>
        <w:t xml:space="preserve">of </w:t>
      </w:r>
      <w:r>
        <w:rPr>
          <w:spacing w:val="-2"/>
        </w:rPr>
        <w:t>One million Rwandan francs (1,000,000Frw) issued by a Bank or Insurance Company.</w:t>
      </w:r>
    </w:p>
    <w:p w:rsidR="000E0DAB" w:rsidRPr="001462D0" w:rsidRDefault="000E0DAB" w:rsidP="000E0DAB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462D0">
        <w:rPr>
          <w:szCs w:val="22"/>
        </w:rPr>
        <w:t>Enquiries regarding this tender may be addressed to the Permanent Secretary of Ministry of Gender and Family Promotion</w:t>
      </w:r>
      <w:r w:rsidR="00E2755E">
        <w:rPr>
          <w:szCs w:val="22"/>
        </w:rPr>
        <w:t>.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B584C">
        <w:rPr>
          <w:szCs w:val="22"/>
        </w:rPr>
        <w:t xml:space="preserve">Well printed bids, properly bound and presented in </w:t>
      </w:r>
      <w:r>
        <w:rPr>
          <w:szCs w:val="22"/>
        </w:rPr>
        <w:t>four copies</w:t>
      </w:r>
      <w:r w:rsidRPr="008B584C">
        <w:rPr>
          <w:szCs w:val="22"/>
        </w:rPr>
        <w:t xml:space="preserve"> one of which is the original m</w:t>
      </w:r>
      <w:r>
        <w:rPr>
          <w:szCs w:val="22"/>
        </w:rPr>
        <w:t>ust reach the procurement office</w:t>
      </w:r>
      <w:r w:rsidRPr="008B584C">
        <w:rPr>
          <w:szCs w:val="22"/>
        </w:rPr>
        <w:t xml:space="preserve"> </w:t>
      </w:r>
      <w:r w:rsidR="00557675">
        <w:rPr>
          <w:szCs w:val="22"/>
        </w:rPr>
        <w:t xml:space="preserve">of MIGEPROF </w:t>
      </w:r>
      <w:r w:rsidRPr="000E0DAB">
        <w:rPr>
          <w:szCs w:val="22"/>
        </w:rPr>
        <w:t>not</w:t>
      </w:r>
      <w:r w:rsidRPr="008B584C">
        <w:rPr>
          <w:szCs w:val="22"/>
        </w:rPr>
        <w:t xml:space="preserve"> later than </w:t>
      </w:r>
      <w:r w:rsidRPr="00A04D52">
        <w:rPr>
          <w:b/>
          <w:szCs w:val="22"/>
        </w:rPr>
        <w:t>21</w:t>
      </w:r>
      <w:r w:rsidRPr="00A04D52">
        <w:rPr>
          <w:b/>
          <w:szCs w:val="22"/>
          <w:vertAlign w:val="superscript"/>
        </w:rPr>
        <w:t>st</w:t>
      </w:r>
      <w:r w:rsidRPr="00A04D52">
        <w:rPr>
          <w:b/>
          <w:szCs w:val="22"/>
        </w:rPr>
        <w:t xml:space="preserve"> September 2015 at</w:t>
      </w:r>
      <w:r w:rsidRPr="00A04D52">
        <w:rPr>
          <w:b/>
          <w:i/>
          <w:szCs w:val="22"/>
        </w:rPr>
        <w:t xml:space="preserve"> </w:t>
      </w:r>
      <w:r w:rsidRPr="00A04D52">
        <w:rPr>
          <w:b/>
          <w:szCs w:val="22"/>
        </w:rPr>
        <w:t>2:00</w:t>
      </w:r>
      <w:r>
        <w:rPr>
          <w:b/>
          <w:szCs w:val="22"/>
        </w:rPr>
        <w:t xml:space="preserve"> </w:t>
      </w:r>
      <w:r w:rsidRPr="00A04D52">
        <w:rPr>
          <w:b/>
          <w:szCs w:val="22"/>
        </w:rPr>
        <w:t>p</w:t>
      </w:r>
      <w:r>
        <w:rPr>
          <w:b/>
          <w:szCs w:val="22"/>
        </w:rPr>
        <w:t>.</w:t>
      </w:r>
      <w:r w:rsidRPr="00A04D52">
        <w:rPr>
          <w:b/>
          <w:szCs w:val="22"/>
        </w:rPr>
        <w:t>m</w:t>
      </w:r>
      <w:r>
        <w:rPr>
          <w:b/>
          <w:szCs w:val="22"/>
        </w:rPr>
        <w:t>.</w:t>
      </w:r>
      <w:r w:rsidRPr="00A04D52">
        <w:rPr>
          <w:b/>
          <w:szCs w:val="22"/>
        </w:rPr>
        <w:t xml:space="preserve"> local time</w:t>
      </w:r>
      <w:r w:rsidRPr="008B584C">
        <w:rPr>
          <w:szCs w:val="22"/>
        </w:rPr>
        <w:t>.  Late bids will be rejected and returned unopened.</w:t>
      </w:r>
    </w:p>
    <w:p w:rsidR="000E0DAB" w:rsidRPr="00A04D52" w:rsidRDefault="000E0DAB" w:rsidP="000E0DAB">
      <w:pPr>
        <w:tabs>
          <w:tab w:val="left" w:pos="0"/>
          <w:tab w:val="left" w:pos="1440"/>
          <w:tab w:val="left" w:pos="2880"/>
          <w:tab w:val="right" w:leader="dot" w:pos="8640"/>
        </w:tabs>
        <w:spacing w:line="276" w:lineRule="auto"/>
        <w:ind w:hanging="180"/>
        <w:jc w:val="both"/>
        <w:rPr>
          <w:sz w:val="2"/>
          <w:szCs w:val="22"/>
        </w:rPr>
      </w:pPr>
      <w:r w:rsidRPr="008B584C">
        <w:rPr>
          <w:szCs w:val="22"/>
        </w:rPr>
        <w:t xml:space="preserve">    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 w:rsidRPr="008B584C">
        <w:rPr>
          <w:spacing w:val="-2"/>
        </w:rPr>
        <w:t>Bids will be opened in the presence of bidders or their representative</w:t>
      </w:r>
      <w:r>
        <w:rPr>
          <w:spacing w:val="-2"/>
        </w:rPr>
        <w:t xml:space="preserve">s who choose to attend at MIGEPROF conference room on </w:t>
      </w:r>
      <w:r w:rsidRPr="00A04D52">
        <w:rPr>
          <w:b/>
          <w:spacing w:val="-2"/>
        </w:rPr>
        <w:t>21</w:t>
      </w:r>
      <w:r w:rsidRPr="00A04D52">
        <w:rPr>
          <w:b/>
          <w:spacing w:val="-2"/>
          <w:vertAlign w:val="superscript"/>
        </w:rPr>
        <w:t>st</w:t>
      </w:r>
      <w:r w:rsidRPr="00A04D52">
        <w:rPr>
          <w:b/>
          <w:spacing w:val="-2"/>
        </w:rPr>
        <w:t xml:space="preserve"> September 2015 at2:20 p.m. local time</w:t>
      </w:r>
      <w:r w:rsidRPr="008B584C">
        <w:rPr>
          <w:spacing w:val="-2"/>
        </w:rPr>
        <w:t xml:space="preserve"> 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B584C">
        <w:rPr>
          <w:szCs w:val="22"/>
        </w:rPr>
        <w:t xml:space="preserve"> The Outer envelope should clearly indicate the tender name and title</w:t>
      </w:r>
    </w:p>
    <w:p w:rsidR="000E0DAB" w:rsidRPr="00A04D52" w:rsidRDefault="000E0DAB" w:rsidP="000E0DAB">
      <w:pPr>
        <w:tabs>
          <w:tab w:val="left" w:pos="0"/>
          <w:tab w:val="left" w:pos="1440"/>
          <w:tab w:val="left" w:pos="2880"/>
          <w:tab w:val="right" w:leader="dot" w:pos="8640"/>
        </w:tabs>
        <w:spacing w:line="276" w:lineRule="auto"/>
        <w:ind w:hanging="180"/>
        <w:jc w:val="both"/>
        <w:rPr>
          <w:sz w:val="2"/>
          <w:szCs w:val="22"/>
        </w:rPr>
      </w:pPr>
      <w:r w:rsidRPr="008B584C">
        <w:rPr>
          <w:szCs w:val="22"/>
        </w:rPr>
        <w:t xml:space="preserve"> </w:t>
      </w:r>
    </w:p>
    <w:p w:rsidR="000E0DAB" w:rsidRPr="008B584C" w:rsidRDefault="000E0DAB" w:rsidP="000E0DAB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B584C">
        <w:rPr>
          <w:szCs w:val="22"/>
        </w:rPr>
        <w:t>Bidding will be conducted in accordance with the Law N° 12/2007 of 27/03/2007 on Public Procurement as modified and completed to date</w:t>
      </w:r>
    </w:p>
    <w:p w:rsidR="000E0DAB" w:rsidRPr="00357458" w:rsidRDefault="000E0DAB" w:rsidP="000E0DAB">
      <w:pPr>
        <w:spacing w:line="276" w:lineRule="auto"/>
        <w:ind w:left="360"/>
        <w:rPr>
          <w:sz w:val="2"/>
          <w:szCs w:val="24"/>
        </w:rPr>
      </w:pPr>
    </w:p>
    <w:p w:rsidR="000E0DAB" w:rsidRDefault="000E0DAB" w:rsidP="000E0DAB">
      <w:pPr>
        <w:spacing w:line="276" w:lineRule="auto"/>
        <w:ind w:left="360"/>
        <w:rPr>
          <w:szCs w:val="24"/>
        </w:rPr>
      </w:pPr>
      <w:r>
        <w:rPr>
          <w:szCs w:val="24"/>
        </w:rPr>
        <w:t xml:space="preserve">  Done at Kigali on........</w:t>
      </w:r>
    </w:p>
    <w:p w:rsidR="000E0DAB" w:rsidRDefault="000E0DAB" w:rsidP="000E0DAB">
      <w:pPr>
        <w:spacing w:line="276" w:lineRule="auto"/>
        <w:rPr>
          <w:sz w:val="14"/>
          <w:szCs w:val="24"/>
        </w:rPr>
      </w:pPr>
    </w:p>
    <w:p w:rsidR="00357458" w:rsidRDefault="00357458" w:rsidP="000E0DAB">
      <w:pPr>
        <w:spacing w:line="276" w:lineRule="auto"/>
        <w:rPr>
          <w:sz w:val="14"/>
          <w:szCs w:val="24"/>
        </w:rPr>
      </w:pPr>
    </w:p>
    <w:p w:rsidR="00357458" w:rsidRDefault="00357458" w:rsidP="000E0DAB">
      <w:pPr>
        <w:spacing w:line="276" w:lineRule="auto"/>
        <w:rPr>
          <w:sz w:val="14"/>
          <w:szCs w:val="24"/>
        </w:rPr>
      </w:pPr>
    </w:p>
    <w:p w:rsidR="00357458" w:rsidRPr="000E0DAB" w:rsidRDefault="00357458" w:rsidP="000E0DAB">
      <w:pPr>
        <w:spacing w:line="276" w:lineRule="auto"/>
        <w:rPr>
          <w:sz w:val="14"/>
          <w:szCs w:val="24"/>
        </w:rPr>
      </w:pPr>
    </w:p>
    <w:p w:rsidR="000E0DAB" w:rsidRPr="00D47C3B" w:rsidRDefault="000E0DAB" w:rsidP="000E0DAB">
      <w:pPr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      </w:t>
      </w:r>
      <w:r w:rsidRPr="00D47C3B">
        <w:rPr>
          <w:b/>
          <w:spacing w:val="-2"/>
          <w:szCs w:val="24"/>
        </w:rPr>
        <w:t xml:space="preserve">UMULISA Henriette </w:t>
      </w:r>
    </w:p>
    <w:p w:rsidR="000E0DAB" w:rsidRDefault="000E0DAB" w:rsidP="000E0DAB">
      <w:pPr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     </w:t>
      </w:r>
      <w:r w:rsidRPr="00D47C3B">
        <w:rPr>
          <w:b/>
          <w:spacing w:val="-2"/>
          <w:szCs w:val="24"/>
        </w:rPr>
        <w:t xml:space="preserve">Permanent Secretary </w:t>
      </w:r>
    </w:p>
    <w:p w:rsidR="00E2755E" w:rsidRDefault="00E2755E" w:rsidP="000E0DAB">
      <w:pPr>
        <w:jc w:val="both"/>
        <w:rPr>
          <w:b/>
          <w:spacing w:val="-2"/>
          <w:szCs w:val="24"/>
        </w:rPr>
      </w:pPr>
    </w:p>
    <w:p w:rsidR="000E0DAB" w:rsidRDefault="000E0DAB" w:rsidP="000E0DAB">
      <w:pPr>
        <w:jc w:val="both"/>
        <w:rPr>
          <w:b/>
          <w:spacing w:val="-2"/>
          <w:sz w:val="6"/>
          <w:szCs w:val="24"/>
        </w:rPr>
      </w:pPr>
    </w:p>
    <w:p w:rsidR="000E0DAB" w:rsidRPr="000E0DAB" w:rsidRDefault="000E0DAB" w:rsidP="000E0DAB">
      <w:pPr>
        <w:jc w:val="both"/>
        <w:rPr>
          <w:b/>
          <w:spacing w:val="-2"/>
          <w:sz w:val="2"/>
          <w:szCs w:val="24"/>
        </w:rPr>
      </w:pPr>
    </w:p>
    <w:p w:rsidR="000E0DAB" w:rsidRPr="00796A6E" w:rsidRDefault="000E0DAB" w:rsidP="000E0DAB">
      <w:pPr>
        <w:numPr>
          <w:ilvl w:val="0"/>
          <w:numId w:val="1"/>
        </w:numPr>
        <w:jc w:val="both"/>
        <w:rPr>
          <w:b/>
          <w:spacing w:val="-2"/>
          <w:sz w:val="2"/>
          <w:szCs w:val="24"/>
        </w:rPr>
      </w:pPr>
    </w:p>
    <w:p w:rsidR="000E0DAB" w:rsidRPr="00796A6E" w:rsidRDefault="000E0DAB" w:rsidP="000E0DAB">
      <w:pPr>
        <w:numPr>
          <w:ilvl w:val="0"/>
          <w:numId w:val="1"/>
        </w:numPr>
        <w:jc w:val="both"/>
        <w:rPr>
          <w:b/>
          <w:spacing w:val="-2"/>
          <w:sz w:val="2"/>
          <w:szCs w:val="24"/>
        </w:rPr>
      </w:pPr>
    </w:p>
    <w:p w:rsidR="000E0DAB" w:rsidRPr="003F7366" w:rsidRDefault="000E0DAB" w:rsidP="000E0DAB">
      <w:pPr>
        <w:numPr>
          <w:ilvl w:val="0"/>
          <w:numId w:val="1"/>
        </w:numPr>
        <w:pBdr>
          <w:bottom w:val="single" w:sz="6" w:space="1" w:color="auto"/>
        </w:pBdr>
        <w:rPr>
          <w:sz w:val="2"/>
          <w:szCs w:val="24"/>
          <w:lang w:val="en-US"/>
        </w:rPr>
      </w:pPr>
    </w:p>
    <w:p w:rsidR="004B54B5" w:rsidRDefault="000E0DAB" w:rsidP="00E2755E">
      <w:pPr>
        <w:spacing w:line="360" w:lineRule="auto"/>
      </w:pPr>
      <w:r>
        <w:rPr>
          <w:color w:val="00B0F0"/>
          <w:sz w:val="18"/>
          <w:szCs w:val="24"/>
          <w:lang w:val="en-US"/>
        </w:rPr>
        <w:t xml:space="preserve">BP: 969 Kigali     Fax: 252587127   Tel: 0252587128    </w:t>
      </w:r>
      <w:r w:rsidRPr="003F7366">
        <w:rPr>
          <w:color w:val="00B0F0"/>
          <w:sz w:val="18"/>
          <w:szCs w:val="24"/>
          <w:lang w:val="en-US"/>
        </w:rPr>
        <w:t xml:space="preserve">  W</w:t>
      </w:r>
      <w:proofErr w:type="spellStart"/>
      <w:r w:rsidRPr="003F7366">
        <w:rPr>
          <w:color w:val="00B0F0"/>
          <w:sz w:val="18"/>
          <w:szCs w:val="24"/>
          <w:lang w:val="fr-FR"/>
        </w:rPr>
        <w:t>ebsite</w:t>
      </w:r>
      <w:proofErr w:type="spellEnd"/>
      <w:r w:rsidRPr="003F7366">
        <w:rPr>
          <w:color w:val="00B0F0"/>
          <w:sz w:val="18"/>
          <w:szCs w:val="24"/>
          <w:lang w:val="fr-FR"/>
        </w:rPr>
        <w:t xml:space="preserve">: www.migeprof.gov.rw.     </w:t>
      </w:r>
      <w:r>
        <w:rPr>
          <w:color w:val="00B0F0"/>
          <w:sz w:val="18"/>
          <w:szCs w:val="24"/>
        </w:rPr>
        <w:t xml:space="preserve">Email: </w:t>
      </w:r>
      <w:r w:rsidRPr="003F7366">
        <w:rPr>
          <w:color w:val="00B0F0"/>
          <w:sz w:val="18"/>
          <w:szCs w:val="24"/>
        </w:rPr>
        <w:t xml:space="preserve">info@migeprof.gov.rw  </w:t>
      </w:r>
      <w:r w:rsidRPr="003F7366">
        <w:rPr>
          <w:b/>
          <w:bCs/>
          <w:sz w:val="18"/>
          <w:szCs w:val="24"/>
        </w:rPr>
        <w:t xml:space="preserve">   </w:t>
      </w:r>
    </w:p>
    <w:sectPr w:rsidR="004B54B5" w:rsidSect="00E2755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E34"/>
    <w:multiLevelType w:val="multilevel"/>
    <w:tmpl w:val="DD78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DAB"/>
    <w:rsid w:val="000E0DAB"/>
    <w:rsid w:val="00256945"/>
    <w:rsid w:val="00357458"/>
    <w:rsid w:val="004B54B5"/>
    <w:rsid w:val="00557675"/>
    <w:rsid w:val="007D4386"/>
    <w:rsid w:val="00810C1D"/>
    <w:rsid w:val="00B46768"/>
    <w:rsid w:val="00B721D2"/>
    <w:rsid w:val="00BA0BA3"/>
    <w:rsid w:val="00E2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Document Header1"/>
    <w:basedOn w:val="Normal"/>
    <w:next w:val="Normal"/>
    <w:link w:val="Heading1Char"/>
    <w:autoRedefine/>
    <w:qFormat/>
    <w:rsid w:val="000E0DAB"/>
    <w:pPr>
      <w:spacing w:after="20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0E0DAB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dbahoza</dc:creator>
  <cp:lastModifiedBy>dbahoza</cp:lastModifiedBy>
  <cp:revision>2</cp:revision>
  <cp:lastPrinted>2015-08-18T07:54:00Z</cp:lastPrinted>
  <dcterms:created xsi:type="dcterms:W3CDTF">2015-08-20T12:39:00Z</dcterms:created>
  <dcterms:modified xsi:type="dcterms:W3CDTF">2015-08-20T12:39:00Z</dcterms:modified>
</cp:coreProperties>
</file>