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EF965" w14:textId="77777777" w:rsidR="00715C71" w:rsidRDefault="00715C71">
      <w:pPr>
        <w:rPr>
          <w:rFonts w:ascii="Century Gothic" w:eastAsia="Century Gothic" w:hAnsi="Century Gothic" w:cs="Century Gothic"/>
        </w:rPr>
      </w:pP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2"/>
      </w:tblGrid>
      <w:tr w:rsidR="00715C71" w14:paraId="5836D116" w14:textId="77777777">
        <w:trPr>
          <w:trHeight w:val="3596"/>
        </w:trPr>
        <w:tc>
          <w:tcPr>
            <w:tcW w:w="96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658B" w14:textId="2173CE8A" w:rsidR="00715C71" w:rsidRDefault="006A743D">
            <w:pPr>
              <w:spacing w:line="288" w:lineRule="auto"/>
              <w:rPr>
                <w:rFonts w:ascii="Arial" w:eastAsia="Arial" w:hAnsi="Arial" w:cs="Arial"/>
                <w:b/>
                <w:bCs/>
                <w:color w:val="75251E"/>
                <w:kern w:val="24"/>
                <w:sz w:val="40"/>
                <w:szCs w:val="40"/>
                <w:u w:color="75251E"/>
              </w:rPr>
            </w:pPr>
            <w:r>
              <w:rPr>
                <w:rFonts w:ascii="Arial" w:hAnsi="Arial"/>
                <w:b/>
                <w:bCs/>
                <w:color w:val="75251E"/>
                <w:kern w:val="24"/>
                <w:sz w:val="40"/>
                <w:szCs w:val="40"/>
                <w:u w:color="75251E"/>
              </w:rPr>
              <w:t>MUSANZE</w:t>
            </w:r>
            <w:r w:rsidR="008119C7">
              <w:rPr>
                <w:rFonts w:ascii="Arial" w:hAnsi="Arial"/>
                <w:b/>
                <w:bCs/>
                <w:color w:val="75251E"/>
                <w:kern w:val="24"/>
                <w:sz w:val="40"/>
                <w:szCs w:val="40"/>
                <w:u w:color="75251E"/>
              </w:rPr>
              <w:t xml:space="preserve"> MASTER PLAN 2050 </w:t>
            </w:r>
          </w:p>
          <w:p w14:paraId="1DFE54C6" w14:textId="0FCDAE6B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34"/>
                <w:szCs w:val="34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>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>cy’Umujyi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>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 xml:space="preserve"> </w:t>
            </w:r>
            <w:r w:rsidR="00FF57C2"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>MUSANZE</w:t>
            </w:r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>cya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kern w:val="24"/>
                <w:sz w:val="34"/>
                <w:szCs w:val="34"/>
                <w:u w:color="4472C4"/>
              </w:rPr>
              <w:t xml:space="preserve"> 2050</w:t>
            </w:r>
          </w:p>
          <w:p w14:paraId="4106EA26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kern w:val="24"/>
                <w:u w:color="4472C4"/>
              </w:rPr>
            </w:pPr>
          </w:p>
          <w:p w14:paraId="415192D0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kern w:val="24"/>
                <w:sz w:val="40"/>
                <w:szCs w:val="40"/>
                <w:u w:color="4472C4"/>
              </w:rPr>
            </w:pPr>
            <w:r>
              <w:rPr>
                <w:rFonts w:ascii="Arial" w:hAnsi="Arial"/>
                <w:b/>
                <w:bCs/>
                <w:color w:val="75251E"/>
                <w:kern w:val="24"/>
                <w:sz w:val="40"/>
                <w:szCs w:val="40"/>
                <w:u w:color="75251E"/>
              </w:rPr>
              <w:t xml:space="preserve">Comment Collection Form </w:t>
            </w:r>
            <w:r>
              <w:rPr>
                <w:rFonts w:ascii="Arial" w:hAnsi="Arial"/>
                <w:b/>
                <w:bCs/>
                <w:color w:val="4472C4"/>
                <w:kern w:val="24"/>
                <w:sz w:val="40"/>
                <w:szCs w:val="40"/>
                <w:u w:color="4472C4"/>
              </w:rPr>
              <w:t xml:space="preserve"> </w:t>
            </w:r>
          </w:p>
          <w:p w14:paraId="717A1BB0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kern w:val="24"/>
                <w:sz w:val="40"/>
                <w:szCs w:val="40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kern w:val="24"/>
                <w:sz w:val="40"/>
                <w:szCs w:val="40"/>
                <w:u w:color="4472C4"/>
              </w:rPr>
              <w:t>Ifishi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kern w:val="24"/>
                <w:sz w:val="40"/>
                <w:szCs w:val="40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kern w:val="24"/>
                <w:sz w:val="40"/>
                <w:szCs w:val="40"/>
                <w:u w:color="4472C4"/>
              </w:rPr>
              <w:t>itangirwaho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kern w:val="24"/>
                <w:sz w:val="40"/>
                <w:szCs w:val="40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kern w:val="24"/>
                <w:sz w:val="40"/>
                <w:szCs w:val="40"/>
                <w:u w:color="4472C4"/>
              </w:rPr>
              <w:t>ibitekerezo</w:t>
            </w:r>
            <w:proofErr w:type="spellEnd"/>
          </w:p>
          <w:p w14:paraId="74851EE1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1FE85F7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C6621AF" w14:textId="560BB6D6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This response form is for your views on </w:t>
            </w:r>
            <w:proofErr w:type="spellStart"/>
            <w:r w:rsidR="00FF57C2">
              <w:rPr>
                <w:rFonts w:ascii="Arial" w:hAnsi="Arial"/>
                <w:b/>
                <w:bCs/>
                <w:sz w:val="22"/>
                <w:szCs w:val="22"/>
              </w:rPr>
              <w:t>Musanze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Master Plan 2050 and accompanying documents. The Master Plan is displayed at the Public Exhibition at </w:t>
            </w:r>
            <w:proofErr w:type="spellStart"/>
            <w:r w:rsidR="006A743D">
              <w:rPr>
                <w:rFonts w:ascii="Arial" w:hAnsi="Arial"/>
                <w:b/>
                <w:bCs/>
                <w:sz w:val="22"/>
                <w:szCs w:val="22"/>
              </w:rPr>
              <w:t>Musanze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district One Stop Centre Office</w:t>
            </w:r>
            <w:r w:rsidR="00152FAA">
              <w:rPr>
                <w:rFonts w:ascii="Arial" w:hAnsi="Arial"/>
                <w:b/>
                <w:bCs/>
                <w:sz w:val="22"/>
                <w:szCs w:val="22"/>
              </w:rPr>
              <w:t xml:space="preserve"> and a soft copy will be available online for download.  </w:t>
            </w:r>
          </w:p>
          <w:p w14:paraId="4526FEF4" w14:textId="6004BC05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Iyi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fishi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yashyiriweho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kwakira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ibitekerezo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byanyu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cy’umujyi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FF57C2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musanze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2050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n’izindi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nyandiko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zigiherekeza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</w:t>
            </w:r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ira</w:t>
            </w:r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murikirwa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aho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cyagenewe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biro by’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Ishami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ritanga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serivisi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z’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imiturire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mu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Karere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FF57C2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musanze</w:t>
            </w:r>
            <w:proofErr w:type="spellEnd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, </w:t>
            </w:r>
            <w:proofErr w:type="spellStart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ndetse</w:t>
            </w:r>
            <w:proofErr w:type="spellEnd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kinaboneka</w:t>
            </w:r>
            <w:proofErr w:type="spellEnd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rubuga</w:t>
            </w:r>
            <w:proofErr w:type="spellEnd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rwa</w:t>
            </w:r>
            <w:proofErr w:type="spellEnd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interineti</w:t>
            </w:r>
            <w:proofErr w:type="spellEnd"/>
            <w:r w:rsidR="00152FA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. </w:t>
            </w:r>
          </w:p>
          <w:p w14:paraId="040FC251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B9E5193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PLEASE SUBMIT ELECTRONICALLY IF POSSIBLE TO: </w:t>
            </w:r>
          </w:p>
          <w:p w14:paraId="33AC5E6D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Mushobora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kohereza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iyi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fishi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mwifashishije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ikoranabuhanga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kuri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:  </w:t>
            </w:r>
            <w:hyperlink r:id="rId7" w:history="1">
              <w:r>
                <w:rPr>
                  <w:rStyle w:val="Hyperlink0"/>
                  <w:rFonts w:ascii="Arial" w:hAnsi="Arial"/>
                  <w:sz w:val="22"/>
                  <w:szCs w:val="22"/>
                </w:rPr>
                <w:t>rwandasecondarycities@gmail.com</w:t>
              </w:r>
            </w:hyperlink>
            <w:r>
              <w:rPr>
                <w:rFonts w:ascii="Arial" w:hAnsi="Arial"/>
                <w:color w:val="4472C4"/>
                <w:sz w:val="22"/>
                <w:szCs w:val="22"/>
                <w:u w:color="4472C4"/>
              </w:rPr>
              <w:t xml:space="preserve"> </w:t>
            </w:r>
          </w:p>
          <w:p w14:paraId="76AF5655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8FF9CF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WHERE CAN I FIND THE MASTER PLAN CONSULTATION DOCUMENTS?</w:t>
            </w:r>
          </w:p>
          <w:p w14:paraId="116F48A7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Nihe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nakura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inyandiko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zamfasha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kumva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?</w:t>
            </w:r>
          </w:p>
          <w:p w14:paraId="7542E8F6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</w:p>
          <w:p w14:paraId="22F00B59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The consultation documents can be found at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Public Display, at district One Stop Centre Office.</w:t>
            </w:r>
          </w:p>
          <w:p w14:paraId="6DF0110C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Inyandiko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zifasha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kumva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ziboneka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ahantu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hagenewe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kukimurikira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ariho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biro by’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ishami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ritanga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serivisi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z’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imiturire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mu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Karere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(OSC).</w:t>
            </w:r>
          </w:p>
          <w:p w14:paraId="2DCAF0A6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7ECA5F" w14:textId="4724F7B1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Public Display panels can also be downloaded at </w:t>
            </w:r>
            <w:r w:rsidR="004C0CD9">
              <w:rPr>
                <w:rFonts w:ascii="Arial" w:hAnsi="Arial"/>
                <w:b/>
                <w:bCs/>
                <w:sz w:val="22"/>
                <w:szCs w:val="22"/>
              </w:rPr>
              <w:t xml:space="preserve">the following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link</w:t>
            </w:r>
            <w:r w:rsidR="004C0CD9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  <w:p w14:paraId="642695F2" w14:textId="56A9F0AD" w:rsidR="00715C71" w:rsidRDefault="008119C7">
            <w:pPr>
              <w:spacing w:line="288" w:lineRule="auto"/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Ibyapa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biriho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Amakuru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byaboneka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kandi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bikanakurwa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rubuga</w:t>
            </w:r>
            <w:proofErr w:type="spellEnd"/>
            <w:r w:rsidR="004C0CD9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: </w:t>
            </w:r>
          </w:p>
          <w:p w14:paraId="5082EE38" w14:textId="49F9BE39" w:rsidR="008836A6" w:rsidRDefault="008836A6">
            <w:pPr>
              <w:spacing w:line="288" w:lineRule="auto"/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</w:pPr>
          </w:p>
          <w:p w14:paraId="0D036F6B" w14:textId="372C62BB" w:rsidR="008836A6" w:rsidRDefault="00D60842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hyperlink r:id="rId8" w:history="1">
              <w:r w:rsidR="008836A6" w:rsidRPr="000E4C78">
                <w:rPr>
                  <w:rStyle w:val="Hyperlink"/>
                  <w:rFonts w:ascii="Arial" w:eastAsia="Arial" w:hAnsi="Arial" w:cs="Arial"/>
                  <w:b/>
                  <w:bCs/>
                  <w:color w:val="C00000"/>
                  <w:sz w:val="22"/>
                  <w:szCs w:val="22"/>
                </w:rPr>
                <w:t>https://drive.google.com/drive/u/3/folders/11KCqNJ4c2-GK2acvr7AxitU-Cm9EFd50</w:t>
              </w:r>
            </w:hyperlink>
            <w:r w:rsidR="008836A6"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</w:p>
          <w:p w14:paraId="5D24660B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</w:p>
          <w:p w14:paraId="0E0EE7F5" w14:textId="342F14A1" w:rsidR="004C0CD9" w:rsidRDefault="004C0CD9" w:rsidP="004C0CD9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This link is also shared on the Secondary Cities social media accounts</w:t>
            </w:r>
            <w:r w:rsidR="007C6701">
              <w:rPr>
                <w:rFonts w:ascii="Arial" w:hAnsi="Arial"/>
                <w:b/>
                <w:bCs/>
                <w:sz w:val="22"/>
                <w:szCs w:val="22"/>
              </w:rPr>
              <w:t xml:space="preserve"> (Facebook &amp; Tweeter)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  <w:p w14:paraId="67089C4C" w14:textId="790573C1" w:rsidR="004C0CD9" w:rsidRDefault="004C0CD9" w:rsidP="004C0CD9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Uru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rubuga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kandi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rwatangajwe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mbuga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nkoranyambaga</w:t>
            </w:r>
            <w:proofErr w:type="spellEnd"/>
            <w:r w:rsidR="007C670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r w:rsidR="007C6701" w:rsidRPr="007C670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(Facebook &amp; Tweeter)</w:t>
            </w:r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bitangarizwaho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amakuru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ajyanye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n’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imitegurire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y’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ibishushanyombonera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by’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imijyi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yungirije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Kigali.</w:t>
            </w:r>
          </w:p>
          <w:p w14:paraId="362D9737" w14:textId="7B6C444D" w:rsidR="004C0CD9" w:rsidRDefault="004C0CD9">
            <w:pPr>
              <w:spacing w:line="288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3853BA2" w14:textId="77777777" w:rsidR="004C0CD9" w:rsidRDefault="004C0CD9">
            <w:pPr>
              <w:spacing w:line="288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86BA36A" w14:textId="594B3B44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HOW DO I SUBMIT MY COMMENTS? </w:t>
            </w:r>
          </w:p>
          <w:p w14:paraId="3468F72B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  <w:lang w:val="fr-FR"/>
              </w:rPr>
            </w:pPr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Ni </w:t>
            </w:r>
            <w:proofErr w:type="spellStart"/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gute</w:t>
            </w:r>
            <w:proofErr w:type="spellEnd"/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</w:t>
            </w:r>
            <w:proofErr w:type="spellStart"/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natanga</w:t>
            </w:r>
            <w:proofErr w:type="spellEnd"/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</w:t>
            </w:r>
            <w:proofErr w:type="spellStart"/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ibitekerezo</w:t>
            </w:r>
            <w:proofErr w:type="spellEnd"/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</w:t>
            </w:r>
            <w:proofErr w:type="spellStart"/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byanjye</w:t>
            </w:r>
            <w:proofErr w:type="spellEnd"/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?</w:t>
            </w:r>
          </w:p>
          <w:p w14:paraId="39DF0869" w14:textId="77777777" w:rsidR="00715C71" w:rsidRPr="00766E9A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it-IT"/>
              </w:rPr>
            </w:pPr>
          </w:p>
          <w:p w14:paraId="3C526B2D" w14:textId="5F9007E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You can submit</w:t>
            </w:r>
            <w:r w:rsidR="008B2F8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by mail or in person</w:t>
            </w:r>
            <w:r w:rsidR="008B2F81">
              <w:rPr>
                <w:rFonts w:ascii="Arial" w:hAnsi="Arial"/>
                <w:b/>
                <w:bCs/>
                <w:sz w:val="22"/>
                <w:szCs w:val="22"/>
              </w:rPr>
              <w:t>, or send on WhatsApp at 0 781 277 486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  <w:p w14:paraId="40E67EAE" w14:textId="31C55ED1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Ushobora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kubyohereza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wifashishije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ikoranabuhanga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cyangwa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ukabyizanira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biro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bya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O</w:t>
            </w:r>
            <w:r w:rsidR="008836A6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ne </w:t>
            </w:r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S</w:t>
            </w:r>
            <w:r w:rsidR="008836A6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top </w:t>
            </w:r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</w:t>
            </w:r>
            <w:r w:rsidR="008836A6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entre</w:t>
            </w:r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cyangwa</w:t>
            </w:r>
            <w:proofErr w:type="spellEnd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ukohereza</w:t>
            </w:r>
            <w:proofErr w:type="spellEnd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kuri</w:t>
            </w:r>
            <w:proofErr w:type="spellEnd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WhatsApp 0 781 277 486</w:t>
            </w:r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:</w:t>
            </w:r>
          </w:p>
          <w:p w14:paraId="6E2A63D0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B440DC8" w14:textId="4E1546CD" w:rsidR="00715C71" w:rsidRDefault="008119C7">
            <w:pPr>
              <w:spacing w:line="288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This form is in ‘Word’ format and you can type in your response and return it as an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email</w:t>
            </w:r>
            <w:r>
              <w:rPr>
                <w:rFonts w:ascii="Arial" w:hAnsi="Arial"/>
                <w:sz w:val="22"/>
                <w:szCs w:val="22"/>
              </w:rPr>
              <w:t xml:space="preserve"> attachment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@ </w:t>
            </w:r>
            <w:hyperlink r:id="rId9" w:history="1">
              <w:r>
                <w:rPr>
                  <w:rStyle w:val="Link"/>
                  <w:rFonts w:ascii="Arial" w:hAnsi="Arial"/>
                  <w:sz w:val="22"/>
                  <w:szCs w:val="22"/>
                </w:rPr>
                <w:t>rwandasecondarycities@gmail.com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B2F81">
              <w:rPr>
                <w:rFonts w:ascii="Arial" w:hAnsi="Arial"/>
                <w:sz w:val="22"/>
                <w:szCs w:val="22"/>
              </w:rPr>
              <w:t>or</w:t>
            </w:r>
            <w:r w:rsidR="008B2F81" w:rsidRPr="008B2F81">
              <w:rPr>
                <w:rFonts w:ascii="Arial" w:hAnsi="Arial"/>
                <w:sz w:val="22"/>
                <w:szCs w:val="22"/>
              </w:rPr>
              <w:t xml:space="preserve"> send </w:t>
            </w:r>
            <w:r w:rsidR="008B2F81">
              <w:rPr>
                <w:rFonts w:ascii="Arial" w:hAnsi="Arial"/>
                <w:sz w:val="22"/>
                <w:szCs w:val="22"/>
              </w:rPr>
              <w:t>a soft copy</w:t>
            </w:r>
            <w:r w:rsidR="008B2F81" w:rsidRPr="008B2F81">
              <w:rPr>
                <w:rFonts w:ascii="Arial" w:hAnsi="Arial"/>
                <w:sz w:val="22"/>
                <w:szCs w:val="22"/>
              </w:rPr>
              <w:t xml:space="preserve"> on WhatsApp</w:t>
            </w:r>
            <w:r w:rsidR="008B2F81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or hand delivered as a printed copy at One Stop Centre Public Display</w:t>
            </w:r>
            <w:r w:rsidR="008B2F81">
              <w:rPr>
                <w:rFonts w:ascii="Arial" w:hAnsi="Arial"/>
                <w:sz w:val="22"/>
                <w:szCs w:val="22"/>
              </w:rPr>
              <w:t>,</w:t>
            </w:r>
            <w:r w:rsidRPr="008B2F81">
              <w:rPr>
                <w:rFonts w:ascii="Arial" w:hAnsi="Arial"/>
                <w:sz w:val="22"/>
                <w:szCs w:val="22"/>
              </w:rPr>
              <w:t>.</w:t>
            </w:r>
          </w:p>
          <w:p w14:paraId="2CD1AF2A" w14:textId="5E9CC5E8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Iyi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fishi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iri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mu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buryo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bufasha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kuba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yakuzuzwamo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ibisubizo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byawe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wifashishije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mudasobwa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hanyuma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ukayohereza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nk’umugereka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kuri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Emeli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: @ </w:t>
            </w:r>
            <w:hyperlink r:id="rId10" w:history="1">
              <w:r>
                <w:rPr>
                  <w:rStyle w:val="Hyperlink0"/>
                  <w:rFonts w:ascii="Arial" w:hAnsi="Arial"/>
                  <w:sz w:val="22"/>
                  <w:szCs w:val="22"/>
                </w:rPr>
                <w:t>rwandasecondarycities@gmail.com</w:t>
              </w:r>
            </w:hyperlink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cyangwa</w:t>
            </w:r>
            <w:proofErr w:type="spellEnd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ukabifotora</w:t>
            </w:r>
            <w:proofErr w:type="spellEnd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ukohereza</w:t>
            </w:r>
            <w:proofErr w:type="spellEnd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kuri</w:t>
            </w:r>
            <w:proofErr w:type="spellEnd"/>
            <w:r w:rsidR="008B2F81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WhatsApp,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cyangwa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ukayizana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rupapuro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wasohoye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mu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mashini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biro by’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ishami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ritanga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serivisi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z’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imiturire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Karere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ahamurikirwa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.</w:t>
            </w:r>
          </w:p>
          <w:p w14:paraId="03399B54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</w:p>
          <w:p w14:paraId="54089A6A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Comment Forms will be received and collected during Public Display period and will support the final draft of the Master Plan</w:t>
            </w:r>
          </w:p>
          <w:p w14:paraId="6918B77D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Ifishi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ziriho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ibitekerezo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byanyu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zizakirwa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kandi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zishyirwe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hamwe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mu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gihe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cy’imurika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ry’igishushanyombonera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cy’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agateganyo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bikazifashishwa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mu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mirimo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yanyuma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y’itegurwa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ryigishushanyombonera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burundu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7444253A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</w:pPr>
          </w:p>
          <w:p w14:paraId="755514B5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 xml:space="preserve">What will happen to my comments? </w:t>
            </w:r>
          </w:p>
          <w:p w14:paraId="5C0860A8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Bizagenda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gute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bitekerezo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byanjye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?</w:t>
            </w:r>
          </w:p>
          <w:p w14:paraId="48710571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2EA95EB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Master Plan Team will evaluate all the comments, and when possible, will update MP accordingly.</w:t>
            </w:r>
          </w:p>
          <w:p w14:paraId="742CC8AE" w14:textId="23B58D00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ALL COMMENTS RECEIVED WILL BE CONSIDERED AND WILL ASSIST IN THE PREPARATION OF THE FINAL </w:t>
            </w:r>
            <w:r w:rsidR="006A743D">
              <w:rPr>
                <w:rFonts w:ascii="Arial" w:hAnsi="Arial"/>
                <w:b/>
                <w:bCs/>
                <w:sz w:val="22"/>
                <w:szCs w:val="22"/>
              </w:rPr>
              <w:t>MUSANZE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CITY MASTER PLAN 2050.</w:t>
            </w:r>
          </w:p>
          <w:p w14:paraId="751BC24E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Itsinda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ry’abategura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rizasuzuma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ibitekerezo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byose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kandi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biba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ngombwa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rivugurure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igishushanyombonera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ribishingiyeho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. </w:t>
            </w:r>
          </w:p>
          <w:p w14:paraId="44FA175B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aps/>
                <w:color w:val="4472C4"/>
                <w:sz w:val="22"/>
                <w:szCs w:val="22"/>
                <w:u w:color="4472C4"/>
              </w:rPr>
            </w:pPr>
            <w:r>
              <w:rPr>
                <w:rFonts w:ascii="Arial" w:hAnsi="Arial"/>
                <w:b/>
                <w:bCs/>
                <w:caps/>
                <w:color w:val="4472C4"/>
                <w:sz w:val="22"/>
                <w:szCs w:val="22"/>
                <w:u w:color="4472C4"/>
              </w:rPr>
              <w:t xml:space="preserve">Ibitekerezo byose byakiriwe bizasuzumwa kandi bizafasha mu gutegura </w:t>
            </w:r>
          </w:p>
          <w:p w14:paraId="495EE2FD" w14:textId="1BA18011" w:rsidR="00715C71" w:rsidRDefault="008119C7">
            <w:pPr>
              <w:spacing w:line="288" w:lineRule="auto"/>
            </w:pPr>
            <w:r>
              <w:rPr>
                <w:rFonts w:ascii="Arial" w:hAnsi="Arial"/>
                <w:b/>
                <w:bCs/>
                <w:caps/>
                <w:color w:val="4472C4"/>
                <w:sz w:val="22"/>
                <w:szCs w:val="22"/>
                <w:u w:color="4472C4"/>
              </w:rPr>
              <w:t xml:space="preserve">igishushanyombonera CYA BURUNDU CYA 2050 cya </w:t>
            </w:r>
            <w:r w:rsidR="006A743D">
              <w:rPr>
                <w:rFonts w:ascii="Arial" w:hAnsi="Arial"/>
                <w:b/>
                <w:bCs/>
                <w:caps/>
                <w:color w:val="4472C4"/>
                <w:sz w:val="22"/>
                <w:szCs w:val="22"/>
                <w:u w:color="4472C4"/>
              </w:rPr>
              <w:t>MUSANZE</w:t>
            </w:r>
            <w:r>
              <w:rPr>
                <w:rFonts w:ascii="Arial" w:hAnsi="Arial"/>
                <w:b/>
                <w:bCs/>
                <w:caps/>
                <w:color w:val="4472C4"/>
                <w:sz w:val="22"/>
                <w:szCs w:val="22"/>
                <w:u w:color="4472C4"/>
              </w:rPr>
              <w:t>.</w:t>
            </w:r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</w:p>
        </w:tc>
      </w:tr>
      <w:tr w:rsidR="00715C71" w14:paraId="0063811B" w14:textId="77777777">
        <w:trPr>
          <w:trHeight w:val="10104"/>
        </w:trPr>
        <w:tc>
          <w:tcPr>
            <w:tcW w:w="96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01647" w14:textId="77777777" w:rsidR="00715C71" w:rsidRDefault="00715C71"/>
        </w:tc>
      </w:tr>
      <w:tr w:rsidR="00715C71" w14:paraId="70296B16" w14:textId="77777777">
        <w:trPr>
          <w:trHeight w:val="7873"/>
        </w:trPr>
        <w:tc>
          <w:tcPr>
            <w:tcW w:w="96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C9E16" w14:textId="77777777" w:rsidR="00715C71" w:rsidRDefault="00715C71"/>
        </w:tc>
      </w:tr>
    </w:tbl>
    <w:p w14:paraId="37A8EF53" w14:textId="77777777" w:rsidR="00715C71" w:rsidRDefault="00715C71">
      <w:pPr>
        <w:widowControl w:val="0"/>
        <w:rPr>
          <w:rFonts w:ascii="Century Gothic" w:eastAsia="Century Gothic" w:hAnsi="Century Gothic" w:cs="Century Gothic"/>
        </w:rPr>
      </w:pPr>
    </w:p>
    <w:p w14:paraId="66F20C6E" w14:textId="77777777" w:rsidR="00715C71" w:rsidRDefault="00715C71">
      <w:pPr>
        <w:widowControl w:val="0"/>
        <w:rPr>
          <w:rFonts w:ascii="Century Gothic" w:eastAsia="Century Gothic" w:hAnsi="Century Gothic" w:cs="Century Gothic"/>
        </w:rPr>
      </w:pP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54"/>
        <w:gridCol w:w="2410"/>
        <w:gridCol w:w="1329"/>
        <w:gridCol w:w="358"/>
        <w:gridCol w:w="772"/>
        <w:gridCol w:w="1170"/>
        <w:gridCol w:w="1827"/>
        <w:gridCol w:w="612"/>
      </w:tblGrid>
      <w:tr w:rsidR="00715C71" w:rsidRPr="00766E9A" w14:paraId="5779765F" w14:textId="77777777">
        <w:trPr>
          <w:trHeight w:val="2647"/>
        </w:trPr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3CA86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PART A: PERSONAL CONTACT DETAILS (Full name mandatory)</w:t>
            </w:r>
          </w:p>
          <w:p w14:paraId="4E0D6C77" w14:textId="77777777" w:rsidR="00715C71" w:rsidRPr="00766E9A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Igice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cya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A: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Umwirondoro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Amazina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yombi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ni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ngombwa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)</w:t>
            </w:r>
          </w:p>
          <w:p w14:paraId="7406FFBF" w14:textId="77777777" w:rsidR="00715C71" w:rsidRPr="00766E9A" w:rsidRDefault="00715C71">
            <w:pPr>
              <w:spacing w:line="288" w:lineRule="auto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</w:p>
          <w:p w14:paraId="4B8E3F84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 xml:space="preserve">Your Details </w:t>
            </w:r>
            <w:r>
              <w:rPr>
                <w:rFonts w:ascii="Arial" w:hAnsi="Arial"/>
                <w:b/>
                <w:bCs/>
                <w:caps/>
                <w:color w:val="4472C4"/>
                <w:sz w:val="22"/>
                <w:szCs w:val="22"/>
                <w:u w:color="4472C4"/>
                <w:lang w:val="it-IT"/>
              </w:rPr>
              <w:t>(Umwirondoro waWE)</w:t>
            </w:r>
          </w:p>
          <w:p w14:paraId="2B2791FB" w14:textId="77777777" w:rsidR="00715C71" w:rsidRDefault="008119C7">
            <w:pPr>
              <w:numPr>
                <w:ilvl w:val="0"/>
                <w:numId w:val="1"/>
              </w:numPr>
              <w:spacing w:before="40" w:after="40" w:line="288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Full Name/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Amazina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</w:p>
          <w:p w14:paraId="28181AA9" w14:textId="77777777" w:rsidR="00715C71" w:rsidRDefault="008119C7">
            <w:pPr>
              <w:numPr>
                <w:ilvl w:val="0"/>
                <w:numId w:val="1"/>
              </w:numPr>
              <w:spacing w:before="40" w:after="40" w:line="288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Urwego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Ikigo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):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ab/>
            </w:r>
          </w:p>
          <w:p w14:paraId="3FC37C05" w14:textId="77777777" w:rsidR="00715C71" w:rsidRDefault="008119C7">
            <w:pPr>
              <w:numPr>
                <w:ilvl w:val="0"/>
                <w:numId w:val="2"/>
              </w:numPr>
              <w:spacing w:before="40" w:after="40" w:line="288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Email Address/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Emeli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:</w:t>
            </w:r>
          </w:p>
          <w:p w14:paraId="49798F40" w14:textId="77777777" w:rsidR="00715C71" w:rsidRDefault="008119C7">
            <w:pPr>
              <w:numPr>
                <w:ilvl w:val="0"/>
                <w:numId w:val="2"/>
              </w:numPr>
              <w:spacing w:before="40" w:after="40" w:line="288" w:lineRule="auto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Telephone No./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Nimero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>ya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  <w:lang w:val="it-IT"/>
              </w:rPr>
              <w:t xml:space="preserve"> Telefoni:</w:t>
            </w:r>
          </w:p>
        </w:tc>
      </w:tr>
      <w:tr w:rsidR="00715C71" w14:paraId="7BBAA42D" w14:textId="77777777">
        <w:trPr>
          <w:trHeight w:val="1839"/>
        </w:trPr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F878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PART B – YOUR COMMENTS</w:t>
            </w:r>
          </w:p>
          <w:p w14:paraId="5E4F0B41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Igice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</w:t>
            </w:r>
            <w:r w:rsidRPr="00766E9A"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B –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Ibitekerezo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byawe</w:t>
            </w:r>
            <w:proofErr w:type="spellEnd"/>
          </w:p>
          <w:p w14:paraId="196F9987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color w:val="4472C4"/>
                <w:sz w:val="22"/>
                <w:szCs w:val="22"/>
                <w:u w:color="4472C4"/>
              </w:rPr>
            </w:pPr>
          </w:p>
          <w:p w14:paraId="69618C82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If you provide comment on a specific plot, UPI is mandatory</w:t>
            </w:r>
          </w:p>
          <w:p w14:paraId="5E584778" w14:textId="77777777" w:rsidR="00715C71" w:rsidRDefault="008119C7">
            <w:pPr>
              <w:spacing w:line="288" w:lineRule="auto"/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Niba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utanga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amakuru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kibanza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runaka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Nimero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yacyo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irambuye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(UPI)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ngombwa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:</w:t>
            </w:r>
          </w:p>
        </w:tc>
      </w:tr>
      <w:tr w:rsidR="00715C71" w14:paraId="228DBFE9" w14:textId="77777777">
        <w:trPr>
          <w:trHeight w:val="735"/>
        </w:trPr>
        <w:tc>
          <w:tcPr>
            <w:tcW w:w="963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5251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4D88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color="FFFFFF"/>
              </w:rPr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Q1. To which part of the City does your comment relate to? </w:t>
            </w:r>
          </w:p>
          <w:p w14:paraId="2B602590" w14:textId="77777777" w:rsidR="00715C71" w:rsidRDefault="008119C7">
            <w:pPr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     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Igitekerezo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cyawe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kirareba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ikihe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gice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cy’umujyi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?</w:t>
            </w:r>
          </w:p>
        </w:tc>
      </w:tr>
      <w:tr w:rsidR="00715C71" w14:paraId="0567D7AD" w14:textId="77777777">
        <w:trPr>
          <w:trHeight w:val="816"/>
        </w:trPr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802C5" w14:textId="77777777" w:rsidR="00715C71" w:rsidRDefault="008119C7">
            <w:pPr>
              <w:spacing w:line="288" w:lineRule="auto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District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Akarere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F1116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B1F6ACF" w14:textId="77777777" w:rsidR="00715C71" w:rsidRDefault="00715C71">
            <w:pPr>
              <w:spacing w:line="288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15DAB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Sector</w:t>
            </w:r>
          </w:p>
          <w:p w14:paraId="2F833420" w14:textId="77777777" w:rsidR="00715C71" w:rsidRDefault="008119C7">
            <w:pPr>
              <w:spacing w:line="288" w:lineRule="auto"/>
            </w:pPr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Umurenge</w:t>
            </w:r>
          </w:p>
        </w:tc>
        <w:tc>
          <w:tcPr>
            <w:tcW w:w="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82A5" w14:textId="77777777" w:rsidR="00715C71" w:rsidRDefault="00715C71"/>
        </w:tc>
      </w:tr>
      <w:tr w:rsidR="00715C71" w14:paraId="7AAAC808" w14:textId="77777777">
        <w:trPr>
          <w:trHeight w:val="816"/>
        </w:trPr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9B241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Cell</w:t>
            </w:r>
          </w:p>
          <w:p w14:paraId="03C8607A" w14:textId="77777777" w:rsidR="00715C71" w:rsidRDefault="008119C7">
            <w:pPr>
              <w:spacing w:line="288" w:lineRule="auto"/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Akagali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9DB59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5D0B38F" w14:textId="77777777" w:rsidR="00715C71" w:rsidRDefault="00715C71">
            <w:pPr>
              <w:spacing w:line="288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540B5" w14:textId="77777777" w:rsidR="00715C71" w:rsidRDefault="008119C7">
            <w:pPr>
              <w:spacing w:line="288" w:lineRule="auto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UPI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Nimero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y’Ikibanza</w:t>
            </w:r>
            <w:proofErr w:type="spellEnd"/>
          </w:p>
        </w:tc>
        <w:tc>
          <w:tcPr>
            <w:tcW w:w="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0055E" w14:textId="77777777" w:rsidR="00715C71" w:rsidRDefault="00715C71"/>
        </w:tc>
      </w:tr>
      <w:tr w:rsidR="00715C71" w14:paraId="0348F7E9" w14:textId="77777777">
        <w:trPr>
          <w:trHeight w:val="730"/>
        </w:trPr>
        <w:tc>
          <w:tcPr>
            <w:tcW w:w="9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5251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8C66F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color="FFFFFF"/>
              </w:rPr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Q2. Briefly explain your comment </w:t>
            </w:r>
          </w:p>
          <w:p w14:paraId="2571369D" w14:textId="77777777" w:rsidR="00715C71" w:rsidRDefault="008119C7">
            <w:pPr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     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Sobanura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mu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magambo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make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igitekerezo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cyawe</w:t>
            </w:r>
            <w:proofErr w:type="spellEnd"/>
          </w:p>
        </w:tc>
      </w:tr>
      <w:tr w:rsidR="00715C71" w14:paraId="3564826F" w14:textId="77777777">
        <w:trPr>
          <w:trHeight w:val="4536"/>
        </w:trPr>
        <w:tc>
          <w:tcPr>
            <w:tcW w:w="963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5514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7DB92EB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DA02A1F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47CBE8E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0A71884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5644C01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3C4AA37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AC2D087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EC6AF00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7345251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D46B38F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C634F64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8E96C04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DE1DA9A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5CBD9E7" w14:textId="77777777" w:rsidR="00715C71" w:rsidRDefault="00715C71">
            <w:pPr>
              <w:spacing w:line="288" w:lineRule="auto"/>
            </w:pPr>
          </w:p>
          <w:p w14:paraId="4873205D" w14:textId="77777777" w:rsidR="00BA638E" w:rsidRDefault="00BA638E">
            <w:pPr>
              <w:spacing w:line="288" w:lineRule="auto"/>
            </w:pPr>
          </w:p>
          <w:p w14:paraId="03AD5CC7" w14:textId="77777777" w:rsidR="00BA638E" w:rsidRDefault="00BA638E">
            <w:pPr>
              <w:spacing w:line="288" w:lineRule="auto"/>
            </w:pPr>
          </w:p>
          <w:p w14:paraId="2CCCF6F1" w14:textId="77777777" w:rsidR="00BA638E" w:rsidRDefault="00BA638E">
            <w:pPr>
              <w:spacing w:line="288" w:lineRule="auto"/>
            </w:pPr>
          </w:p>
          <w:p w14:paraId="4E2A3B50" w14:textId="77777777" w:rsidR="00BA638E" w:rsidRDefault="00BA638E">
            <w:pPr>
              <w:spacing w:line="288" w:lineRule="auto"/>
            </w:pPr>
          </w:p>
          <w:p w14:paraId="45325C01" w14:textId="77777777" w:rsidR="00BA638E" w:rsidRDefault="00BA638E">
            <w:pPr>
              <w:spacing w:line="288" w:lineRule="auto"/>
            </w:pPr>
          </w:p>
          <w:p w14:paraId="38007A71" w14:textId="77777777" w:rsidR="00BA638E" w:rsidRDefault="00BA638E">
            <w:pPr>
              <w:spacing w:line="288" w:lineRule="auto"/>
            </w:pPr>
          </w:p>
          <w:p w14:paraId="0565FFFF" w14:textId="77777777" w:rsidR="00BA638E" w:rsidRDefault="00BA638E">
            <w:pPr>
              <w:spacing w:line="288" w:lineRule="auto"/>
            </w:pPr>
          </w:p>
          <w:p w14:paraId="351A7CEE" w14:textId="77777777" w:rsidR="00BA638E" w:rsidRDefault="00BA638E">
            <w:pPr>
              <w:spacing w:line="288" w:lineRule="auto"/>
            </w:pPr>
          </w:p>
          <w:p w14:paraId="4C8C173E" w14:textId="77777777" w:rsidR="00BA638E" w:rsidRDefault="00BA638E">
            <w:pPr>
              <w:spacing w:line="288" w:lineRule="auto"/>
            </w:pPr>
          </w:p>
        </w:tc>
      </w:tr>
      <w:tr w:rsidR="00715C71" w14:paraId="418438E1" w14:textId="77777777">
        <w:trPr>
          <w:trHeight w:val="720"/>
        </w:trPr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5251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BF27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  <w:u w:color="FFFFFF"/>
              </w:rPr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lastRenderedPageBreak/>
              <w:t xml:space="preserve">Q3. Any other general recommendation? </w:t>
            </w:r>
          </w:p>
          <w:p w14:paraId="746E2B68" w14:textId="77777777" w:rsidR="00715C71" w:rsidRDefault="008119C7">
            <w:pPr>
              <w:spacing w:line="288" w:lineRule="auto"/>
            </w:pPr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      Indi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nama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wumva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watanga</w:t>
            </w:r>
            <w:proofErr w:type="spellEnd"/>
            <w:r>
              <w:rPr>
                <w:rFonts w:ascii="Arial" w:hAnsi="Arial"/>
                <w:b/>
                <w:bCs/>
                <w:color w:val="FFFFFF"/>
                <w:sz w:val="22"/>
                <w:szCs w:val="22"/>
                <w:u w:color="FFFFFF"/>
              </w:rPr>
              <w:t>?</w:t>
            </w:r>
          </w:p>
        </w:tc>
      </w:tr>
      <w:tr w:rsidR="00715C71" w14:paraId="72804229" w14:textId="77777777">
        <w:trPr>
          <w:trHeight w:val="4677"/>
        </w:trPr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6F293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C1494EB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CA1D8F4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80D03D2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65880CE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C523FCC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A662A3C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C6F1151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2BF8423E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E121AFD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7A24D47" w14:textId="77777777" w:rsidR="00715C71" w:rsidRDefault="00715C71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511CCD1" w14:textId="77777777" w:rsidR="00715C71" w:rsidRDefault="00715C71">
            <w:pPr>
              <w:spacing w:line="288" w:lineRule="auto"/>
            </w:pPr>
          </w:p>
          <w:p w14:paraId="67C61A10" w14:textId="77777777" w:rsidR="00F5645B" w:rsidRDefault="00F5645B">
            <w:pPr>
              <w:spacing w:line="288" w:lineRule="auto"/>
            </w:pPr>
          </w:p>
          <w:p w14:paraId="5680D16C" w14:textId="010317DE" w:rsidR="00F5645B" w:rsidRDefault="00F5645B">
            <w:pPr>
              <w:spacing w:line="288" w:lineRule="auto"/>
            </w:pPr>
          </w:p>
          <w:p w14:paraId="6EB75033" w14:textId="77777777" w:rsidR="00F5645B" w:rsidRDefault="00F5645B">
            <w:pPr>
              <w:spacing w:line="288" w:lineRule="auto"/>
            </w:pPr>
          </w:p>
          <w:p w14:paraId="3AF26B17" w14:textId="77777777" w:rsidR="00F5645B" w:rsidRDefault="00F5645B">
            <w:pPr>
              <w:spacing w:line="288" w:lineRule="auto"/>
            </w:pPr>
          </w:p>
          <w:p w14:paraId="387B6FE4" w14:textId="26EF0729" w:rsidR="00F5645B" w:rsidRDefault="00F5645B">
            <w:pPr>
              <w:spacing w:line="288" w:lineRule="auto"/>
            </w:pPr>
          </w:p>
        </w:tc>
      </w:tr>
      <w:tr w:rsidR="00715C71" w14:paraId="0865681B" w14:textId="77777777">
        <w:trPr>
          <w:trHeight w:val="1500"/>
        </w:trPr>
        <w:tc>
          <w:tcPr>
            <w:tcW w:w="5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711E9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Are you attaching any additional sheets that relate to this comment form?</w:t>
            </w:r>
          </w:p>
          <w:p w14:paraId="1BF6EA98" w14:textId="77777777" w:rsidR="00715C71" w:rsidRDefault="008119C7">
            <w:pPr>
              <w:spacing w:line="288" w:lineRule="auto"/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Hari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zindi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nyandiko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bifitanye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isano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wumva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wakomeka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gitekerezo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cyawe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?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27F9D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</w:p>
          <w:p w14:paraId="1136A54C" w14:textId="77777777" w:rsidR="00715C71" w:rsidRDefault="008119C7">
            <w:pPr>
              <w:spacing w:line="288" w:lineRule="auto"/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Oya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0005D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Yes</w:t>
            </w:r>
          </w:p>
          <w:p w14:paraId="7BCAF2FB" w14:textId="77777777" w:rsidR="00715C71" w:rsidRDefault="008119C7">
            <w:pPr>
              <w:spacing w:line="288" w:lineRule="auto"/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Yego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7AB9E" w14:textId="77777777" w:rsidR="00F5645B" w:rsidRDefault="00F5645B">
            <w:pPr>
              <w:spacing w:line="288" w:lineRule="auto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3D8897C" w14:textId="54D111E0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No. of sheets:</w:t>
            </w:r>
          </w:p>
          <w:p w14:paraId="151F2F18" w14:textId="77777777" w:rsidR="00715C71" w:rsidRDefault="008119C7">
            <w:pPr>
              <w:spacing w:line="288" w:lineRule="auto"/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Umubare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w’inyandiko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6569" w14:textId="77777777" w:rsidR="00715C71" w:rsidRDefault="00715C71"/>
        </w:tc>
      </w:tr>
      <w:tr w:rsidR="00715C71" w14:paraId="2312F826" w14:textId="77777777">
        <w:trPr>
          <w:trHeight w:val="900"/>
        </w:trPr>
        <w:tc>
          <w:tcPr>
            <w:tcW w:w="9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78A0F" w14:textId="77777777" w:rsidR="00715C71" w:rsidRDefault="008119C7">
            <w:pPr>
              <w:spacing w:line="288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Thank You for taking the time to complete this Comment Form.</w:t>
            </w:r>
          </w:p>
          <w:p w14:paraId="7A582867" w14:textId="77777777" w:rsidR="00715C71" w:rsidRDefault="008119C7">
            <w:pPr>
              <w:spacing w:line="288" w:lineRule="auto"/>
            </w:pP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Murakoze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cyane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ku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mwanya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wanyu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mwakoresheje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mwuzuza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iyi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fishi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mutanga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igitekerezo</w:t>
            </w:r>
            <w:proofErr w:type="spellEnd"/>
            <w:r>
              <w:rPr>
                <w:rFonts w:ascii="Arial" w:hAnsi="Arial"/>
                <w:b/>
                <w:bCs/>
                <w:color w:val="4472C4"/>
                <w:sz w:val="22"/>
                <w:szCs w:val="22"/>
                <w:u w:color="4472C4"/>
              </w:rPr>
              <w:t>.</w:t>
            </w:r>
          </w:p>
        </w:tc>
      </w:tr>
    </w:tbl>
    <w:p w14:paraId="29C67FAE" w14:textId="77777777" w:rsidR="00715C71" w:rsidRDefault="00715C71">
      <w:pPr>
        <w:widowControl w:val="0"/>
      </w:pPr>
    </w:p>
    <w:sectPr w:rsidR="00715C71">
      <w:headerReference w:type="default" r:id="rId11"/>
      <w:footerReference w:type="default" r:id="rId12"/>
      <w:pgSz w:w="11900" w:h="1682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9D583" w14:textId="77777777" w:rsidR="00D60842" w:rsidRDefault="00D60842">
      <w:r>
        <w:separator/>
      </w:r>
    </w:p>
  </w:endnote>
  <w:endnote w:type="continuationSeparator" w:id="0">
    <w:p w14:paraId="178F79E5" w14:textId="77777777" w:rsidR="00D60842" w:rsidRDefault="00D6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176B9" w14:textId="23CD1D5F" w:rsidR="00715C71" w:rsidRDefault="007C6701">
    <w:pPr>
      <w:pStyle w:val="Footer"/>
      <w:tabs>
        <w:tab w:val="clear" w:pos="9638"/>
        <w:tab w:val="right" w:pos="9612"/>
      </w:tabs>
    </w:pPr>
    <w:r w:rsidRPr="007C6701">
      <w:rPr>
        <w:noProof/>
      </w:rPr>
      <w:drawing>
        <wp:anchor distT="152400" distB="152400" distL="152400" distR="152400" simplePos="0" relativeHeight="251664384" behindDoc="1" locked="0" layoutInCell="1" allowOverlap="1" wp14:anchorId="56DFF8E2" wp14:editId="378AAE20">
          <wp:simplePos x="0" y="0"/>
          <wp:positionH relativeFrom="page">
            <wp:posOffset>5892165</wp:posOffset>
          </wp:positionH>
          <wp:positionV relativeFrom="page">
            <wp:posOffset>10147935</wp:posOffset>
          </wp:positionV>
          <wp:extent cx="981075" cy="337185"/>
          <wp:effectExtent l="0" t="0" r="0" b="0"/>
          <wp:wrapNone/>
          <wp:docPr id="1073741828" name="officeArt object" descr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7" descr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37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7C6701">
      <w:rPr>
        <w:noProof/>
      </w:rPr>
      <w:drawing>
        <wp:anchor distT="152400" distB="152400" distL="152400" distR="152400" simplePos="0" relativeHeight="251663360" behindDoc="1" locked="0" layoutInCell="1" allowOverlap="1" wp14:anchorId="44561227" wp14:editId="0C03A91E">
          <wp:simplePos x="0" y="0"/>
          <wp:positionH relativeFrom="page">
            <wp:posOffset>760082</wp:posOffset>
          </wp:positionH>
          <wp:positionV relativeFrom="page">
            <wp:posOffset>10146462</wp:posOffset>
          </wp:positionV>
          <wp:extent cx="676910" cy="285750"/>
          <wp:effectExtent l="0" t="0" r="0" b="0"/>
          <wp:wrapNone/>
          <wp:docPr id="1073741827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6" descr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6910" cy="285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EE9CD" w14:textId="77777777" w:rsidR="00D60842" w:rsidRDefault="00D60842">
      <w:r>
        <w:separator/>
      </w:r>
    </w:p>
  </w:footnote>
  <w:footnote w:type="continuationSeparator" w:id="0">
    <w:p w14:paraId="223F973F" w14:textId="77777777" w:rsidR="00D60842" w:rsidRDefault="00D608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67073" w14:textId="12EB0BBC" w:rsidR="00715C71" w:rsidRDefault="007C6701">
    <w:pPr>
      <w:pStyle w:val="Header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5E2DD7F4" wp14:editId="7B216E22">
          <wp:simplePos x="0" y="0"/>
          <wp:positionH relativeFrom="page">
            <wp:posOffset>758068</wp:posOffset>
          </wp:positionH>
          <wp:positionV relativeFrom="page">
            <wp:posOffset>222885</wp:posOffset>
          </wp:positionV>
          <wp:extent cx="657225" cy="43815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43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E7A8243" wp14:editId="102182A3">
          <wp:simplePos x="0" y="0"/>
          <wp:positionH relativeFrom="page">
            <wp:posOffset>5642286</wp:posOffset>
          </wp:positionH>
          <wp:positionV relativeFrom="page">
            <wp:posOffset>176530</wp:posOffset>
          </wp:positionV>
          <wp:extent cx="1235075" cy="42545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5075" cy="425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119C7">
      <w:rPr>
        <w:sz w:val="20"/>
        <w:szCs w:val="20"/>
      </w:rPr>
      <w:t xml:space="preserve"> </w:t>
    </w:r>
    <w:r w:rsidR="008119C7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27D75"/>
    <w:multiLevelType w:val="hybridMultilevel"/>
    <w:tmpl w:val="96E8B42C"/>
    <w:lvl w:ilvl="0" w:tplc="9EC69E62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7AD96A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143430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902808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CE2D20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80C40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05DD2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70C7A0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A980C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9EC69E6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7AD96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14343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02808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CE2D20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180C40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A05DD2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70C7A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2A980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71"/>
    <w:rsid w:val="00015F5F"/>
    <w:rsid w:val="000E4C78"/>
    <w:rsid w:val="00152FAA"/>
    <w:rsid w:val="00415DD8"/>
    <w:rsid w:val="004C0CD9"/>
    <w:rsid w:val="006A743D"/>
    <w:rsid w:val="00715C71"/>
    <w:rsid w:val="00764DF7"/>
    <w:rsid w:val="00766E9A"/>
    <w:rsid w:val="007C6701"/>
    <w:rsid w:val="008119C7"/>
    <w:rsid w:val="008836A6"/>
    <w:rsid w:val="008B2F81"/>
    <w:rsid w:val="00BA638E"/>
    <w:rsid w:val="00D323A9"/>
    <w:rsid w:val="00D60842"/>
    <w:rsid w:val="00F06BE4"/>
    <w:rsid w:val="00F5645B"/>
    <w:rsid w:val="00FF00A1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D4B43"/>
  <w15:docId w15:val="{75C90CAC-BD9B-D441-A844-FEEDDEDD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 w:val="0"/>
      <w:bCs w:val="0"/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b/>
      <w:bCs/>
      <w:outline w:val="0"/>
      <w:color w:val="FF2600"/>
      <w:u w:val="single"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6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BE4"/>
    <w:rPr>
      <w:rFonts w:eastAsia="Times New Roman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BE4"/>
    <w:rPr>
      <w:rFonts w:eastAsia="Times New Roman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E4"/>
    <w:rPr>
      <w:rFonts w:eastAsia="Times New Roman"/>
      <w:color w:val="000000"/>
      <w:sz w:val="18"/>
      <w:szCs w:val="18"/>
      <w:u w:color="000000"/>
      <w:lang w:val="en-US"/>
    </w:rPr>
  </w:style>
  <w:style w:type="character" w:customStyle="1" w:styleId="UnresolvedMention">
    <w:name w:val="Unresolved Mention"/>
    <w:basedOn w:val="DefaultParagraphFont"/>
    <w:uiPriority w:val="99"/>
    <w:rsid w:val="00883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wandasecondarycities@gmail.com" TargetMode="External"/><Relationship Id="rId8" Type="http://schemas.openxmlformats.org/officeDocument/2006/relationships/hyperlink" Target="https://drive.google.com/drive/u/3/folders/11KCqNJ4c2-GK2acvr7AxitU-Cm9EFd50" TargetMode="External"/><Relationship Id="rId9" Type="http://schemas.openxmlformats.org/officeDocument/2006/relationships/hyperlink" Target="mailto:rwandasecondarycities@gmail.com" TargetMode="External"/><Relationship Id="rId10" Type="http://schemas.openxmlformats.org/officeDocument/2006/relationships/hyperlink" Target="mailto:rwandasecondarycitie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733</Words>
  <Characters>4181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2020-05-08T14:16:00Z</dcterms:created>
  <dcterms:modified xsi:type="dcterms:W3CDTF">2020-11-12T09:59:00Z</dcterms:modified>
</cp:coreProperties>
</file>